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8DA" w:rsidRPr="00A93CE4" w:rsidRDefault="00E218DA" w:rsidP="00E218DA">
      <w:pPr>
        <w:adjustRightInd w:val="0"/>
        <w:snapToGrid w:val="0"/>
        <w:spacing w:line="40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kern w:val="0"/>
          <w:sz w:val="32"/>
        </w:rPr>
        <w:t>《</w:t>
      </w:r>
      <w:r w:rsidR="0006001F" w:rsidRPr="0006001F">
        <w:rPr>
          <w:rFonts w:ascii="Arial" w:hAnsi="Arial" w:hint="eastAsia"/>
          <w:b/>
          <w:snapToGrid w:val="0"/>
          <w:spacing w:val="-20"/>
          <w:kern w:val="0"/>
          <w:sz w:val="36"/>
          <w:szCs w:val="36"/>
        </w:rPr>
        <w:t>幼儿营养卫生学</w:t>
      </w:r>
      <w:r>
        <w:rPr>
          <w:rFonts w:ascii="Arial" w:hAnsi="Arial" w:hint="eastAsia"/>
          <w:b/>
          <w:snapToGrid w:val="0"/>
          <w:kern w:val="0"/>
          <w:sz w:val="32"/>
        </w:rPr>
        <w:t>》</w:t>
      </w:r>
      <w:r w:rsidR="00C509ED">
        <w:rPr>
          <w:rFonts w:ascii="Arial" w:hAnsi="Arial" w:hint="eastAsia"/>
          <w:b/>
          <w:snapToGrid w:val="0"/>
          <w:spacing w:val="-20"/>
          <w:kern w:val="0"/>
          <w:sz w:val="36"/>
        </w:rPr>
        <w:t>参考答案</w:t>
      </w:r>
    </w:p>
    <w:p w:rsidR="00E218DA" w:rsidRDefault="00E218DA"/>
    <w:p w:rsidR="001B58B8" w:rsidRDefault="001B58B8" w:rsidP="001B58B8">
      <w:r>
        <w:rPr>
          <w:rFonts w:hint="eastAsia"/>
        </w:rPr>
        <w:t>一、</w:t>
      </w:r>
      <w:r w:rsidR="00257123">
        <w:rPr>
          <w:rFonts w:hint="eastAsia"/>
        </w:rPr>
        <w:t>以</w:t>
      </w:r>
      <w:r>
        <w:rPr>
          <w:rFonts w:hint="eastAsia"/>
        </w:rPr>
        <w:t>新冠病毒肺炎疫情</w:t>
      </w:r>
      <w:r w:rsidR="00257123">
        <w:rPr>
          <w:rFonts w:hint="eastAsia"/>
        </w:rPr>
        <w:t>为例</w:t>
      </w:r>
      <w:r>
        <w:rPr>
          <w:rFonts w:hint="eastAsia"/>
        </w:rPr>
        <w:t>，谈谈如何</w:t>
      </w:r>
      <w:r w:rsidR="00257123">
        <w:rPr>
          <w:rFonts w:hint="eastAsia"/>
        </w:rPr>
        <w:t>在幼儿园</w:t>
      </w:r>
      <w:r>
        <w:rPr>
          <w:rFonts w:hint="eastAsia"/>
        </w:rPr>
        <w:t>中</w:t>
      </w:r>
      <w:r w:rsidR="00257123">
        <w:rPr>
          <w:rFonts w:hint="eastAsia"/>
        </w:rPr>
        <w:t>预防</w:t>
      </w:r>
      <w:r>
        <w:rPr>
          <w:rFonts w:hint="eastAsia"/>
        </w:rPr>
        <w:t>传染病</w:t>
      </w:r>
      <w:r w:rsidR="00257123">
        <w:rPr>
          <w:rFonts w:hint="eastAsia"/>
        </w:rPr>
        <w:t>的发生</w:t>
      </w:r>
      <w:r>
        <w:rPr>
          <w:rFonts w:hint="eastAsia"/>
        </w:rPr>
        <w:t>。</w:t>
      </w:r>
      <w:r w:rsidR="00257123">
        <w:rPr>
          <w:rFonts w:hint="eastAsia"/>
        </w:rPr>
        <w:t>（</w:t>
      </w:r>
      <w:r w:rsidR="00257123">
        <w:t>4</w:t>
      </w:r>
      <w:r w:rsidR="00257123">
        <w:rPr>
          <w:rFonts w:hint="eastAsia"/>
        </w:rPr>
        <w:t>0</w:t>
      </w:r>
      <w:r w:rsidR="00257123">
        <w:rPr>
          <w:rFonts w:hint="eastAsia"/>
        </w:rPr>
        <w:t>分</w:t>
      </w:r>
      <w:r w:rsidR="008C6BF4">
        <w:rPr>
          <w:rFonts w:hint="eastAsia"/>
        </w:rPr>
        <w:t>，</w:t>
      </w:r>
      <w:r w:rsidR="008C6BF4">
        <w:rPr>
          <w:rFonts w:hint="eastAsia"/>
        </w:rPr>
        <w:t>4</w:t>
      </w:r>
      <w:r w:rsidR="008C6BF4">
        <w:t>00</w:t>
      </w:r>
      <w:r w:rsidR="008C6BF4">
        <w:rPr>
          <w:rFonts w:hint="eastAsia"/>
        </w:rPr>
        <w:t>字左右</w:t>
      </w:r>
      <w:r w:rsidR="00257123">
        <w:rPr>
          <w:rFonts w:hint="eastAsia"/>
        </w:rPr>
        <w:t>）</w:t>
      </w:r>
    </w:p>
    <w:p w:rsidR="00907201" w:rsidRDefault="00907201" w:rsidP="0015674D"/>
    <w:p w:rsidR="0015674D" w:rsidRDefault="004320AE" w:rsidP="0015674D">
      <w:r>
        <w:rPr>
          <w:rFonts w:hint="eastAsia"/>
        </w:rPr>
        <w:t>结合疫情防控知识，</w:t>
      </w:r>
      <w:r w:rsidR="00907201">
        <w:rPr>
          <w:rFonts w:hint="eastAsia"/>
        </w:rPr>
        <w:t>围绕预防传染病的三个综合措施进行</w:t>
      </w:r>
      <w:r w:rsidR="00477516">
        <w:rPr>
          <w:rFonts w:hint="eastAsia"/>
        </w:rPr>
        <w:t>综合</w:t>
      </w:r>
      <w:r w:rsidR="00907201">
        <w:rPr>
          <w:rFonts w:hint="eastAsia"/>
        </w:rPr>
        <w:t>阐述：</w:t>
      </w:r>
    </w:p>
    <w:p w:rsidR="0015674D" w:rsidRDefault="0015674D" w:rsidP="0015674D">
      <w:r>
        <w:rPr>
          <w:rFonts w:hint="eastAsia"/>
        </w:rPr>
        <w:t>1</w:t>
      </w:r>
      <w:r>
        <w:rPr>
          <w:rFonts w:hint="eastAsia"/>
        </w:rPr>
        <w:t>）管理传染源：早发现早治疗病人，早隔离病人，对接触者进行检疫</w:t>
      </w:r>
    </w:p>
    <w:p w:rsidR="0015674D" w:rsidRDefault="0015674D" w:rsidP="0015674D">
      <w:r>
        <w:rPr>
          <w:rFonts w:hint="eastAsia"/>
        </w:rPr>
        <w:t>2</w:t>
      </w:r>
      <w:r>
        <w:rPr>
          <w:rFonts w:hint="eastAsia"/>
        </w:rPr>
        <w:t>）切断传染途径：经常性预防，注意卫生；对传染病患者所在环境进行彻底消毒。</w:t>
      </w:r>
    </w:p>
    <w:p w:rsidR="0015674D" w:rsidRDefault="0015674D" w:rsidP="0015674D">
      <w:r>
        <w:rPr>
          <w:rFonts w:hint="eastAsia"/>
        </w:rPr>
        <w:t>3</w:t>
      </w:r>
      <w:r>
        <w:rPr>
          <w:rFonts w:hint="eastAsia"/>
        </w:rPr>
        <w:t>）保护易感人群（</w:t>
      </w:r>
      <w:r w:rsidR="002E0820">
        <w:rPr>
          <w:rFonts w:hint="eastAsia"/>
        </w:rPr>
        <w:t>可</w:t>
      </w:r>
      <w:r>
        <w:rPr>
          <w:rFonts w:hint="eastAsia"/>
        </w:rPr>
        <w:t>按</w:t>
      </w:r>
      <w:r w:rsidR="002E0820">
        <w:rPr>
          <w:rFonts w:hint="eastAsia"/>
        </w:rPr>
        <w:t>要求</w:t>
      </w:r>
      <w:r>
        <w:rPr>
          <w:rFonts w:hint="eastAsia"/>
        </w:rPr>
        <w:t>为儿童进行预防接种）</w:t>
      </w:r>
      <w:r w:rsidR="002E0820">
        <w:rPr>
          <w:rFonts w:hint="eastAsia"/>
        </w:rPr>
        <w:t>。</w:t>
      </w:r>
    </w:p>
    <w:p w:rsidR="00FC0D86" w:rsidRDefault="008C6BF4" w:rsidP="00FC0D86">
      <w:r>
        <w:rPr>
          <w:rFonts w:hint="eastAsia"/>
        </w:rPr>
        <w:t>一旦出现了疫情，</w:t>
      </w:r>
      <w:r w:rsidR="00477516">
        <w:rPr>
          <w:rFonts w:hint="eastAsia"/>
        </w:rPr>
        <w:t>亦</w:t>
      </w:r>
      <w:r>
        <w:rPr>
          <w:rFonts w:hint="eastAsia"/>
        </w:rPr>
        <w:t>可</w:t>
      </w:r>
      <w:r w:rsidR="00FC0D86">
        <w:rPr>
          <w:rFonts w:hint="eastAsia"/>
        </w:rPr>
        <w:t>围绕传染病发生、发展过程中的</w:t>
      </w:r>
      <w:r w:rsidR="00FC0D86">
        <w:rPr>
          <w:rFonts w:hint="eastAsia"/>
        </w:rPr>
        <w:t>4</w:t>
      </w:r>
      <w:r w:rsidR="00FC0D86">
        <w:rPr>
          <w:rFonts w:hint="eastAsia"/>
        </w:rPr>
        <w:t>个时期进行有针对性的阐述：</w:t>
      </w:r>
    </w:p>
    <w:p w:rsidR="00FC0D86" w:rsidRDefault="00FC0D86" w:rsidP="00FC0D86">
      <w:r>
        <w:rPr>
          <w:rFonts w:hint="eastAsia"/>
        </w:rPr>
        <w:t>1</w:t>
      </w:r>
      <w:r>
        <w:rPr>
          <w:rFonts w:hint="eastAsia"/>
        </w:rPr>
        <w:t>）潜伏期：从病原体入侵人体到出现最初症状的这段时间称潜伏期。不同传染病潜伏期长短不一，根据某种传染病最长的潜伏期来决定其检疫期。</w:t>
      </w:r>
    </w:p>
    <w:p w:rsidR="00FC0D86" w:rsidRDefault="00FC0D86" w:rsidP="00FC0D86">
      <w:r>
        <w:rPr>
          <w:rFonts w:hint="eastAsia"/>
        </w:rPr>
        <w:t>2</w:t>
      </w:r>
      <w:r>
        <w:rPr>
          <w:rFonts w:hint="eastAsia"/>
        </w:rPr>
        <w:t>）前驱期：指最初的前驱症状，由于这个时期内患儿仅有身体不适的一般症状，常被忽视和误诊。</w:t>
      </w:r>
    </w:p>
    <w:p w:rsidR="00FC0D86" w:rsidRDefault="00FC0D86" w:rsidP="00FC0D86">
      <w:r>
        <w:rPr>
          <w:rFonts w:hint="eastAsia"/>
        </w:rPr>
        <w:t>3</w:t>
      </w:r>
      <w:r>
        <w:rPr>
          <w:rFonts w:hint="eastAsia"/>
        </w:rPr>
        <w:t>）症状明显期：逐渐表现出某种传染病所特有的症状，如发烧的程度、时间及皮疹的类型等。</w:t>
      </w:r>
    </w:p>
    <w:p w:rsidR="00FC0D86" w:rsidRDefault="00FC0D86" w:rsidP="00FC0D86">
      <w:r>
        <w:rPr>
          <w:rFonts w:hint="eastAsia"/>
        </w:rPr>
        <w:t>4</w:t>
      </w:r>
      <w:r>
        <w:rPr>
          <w:rFonts w:hint="eastAsia"/>
        </w:rPr>
        <w:t>）恢复期：传染病主要的症状逐渐消失，生理功能和组织损伤渐次恢复，但这时期有时会病情恶化，甚至发生并发症。</w:t>
      </w:r>
    </w:p>
    <w:p w:rsidR="00907201" w:rsidRPr="008C6BF4" w:rsidRDefault="00907201" w:rsidP="001B58B8"/>
    <w:p w:rsidR="00907201" w:rsidRDefault="00907201" w:rsidP="001B58B8"/>
    <w:p w:rsidR="006171C9" w:rsidRDefault="001B58B8" w:rsidP="006171C9">
      <w:r>
        <w:rPr>
          <w:rFonts w:hint="eastAsia"/>
        </w:rPr>
        <w:t>二、</w:t>
      </w:r>
      <w:r w:rsidR="006171C9">
        <w:rPr>
          <w:rFonts w:hint="eastAsia"/>
        </w:rPr>
        <w:t>结合工作实际，谈谈该如何</w:t>
      </w:r>
      <w:r w:rsidR="004320AE">
        <w:rPr>
          <w:rFonts w:hint="eastAsia"/>
        </w:rPr>
        <w:t>帮助</w:t>
      </w:r>
      <w:r w:rsidR="00603C04">
        <w:rPr>
          <w:rFonts w:hint="eastAsia"/>
        </w:rPr>
        <w:t>班级中</w:t>
      </w:r>
      <w:r w:rsidR="004320AE">
        <w:rPr>
          <w:rFonts w:hint="eastAsia"/>
        </w:rPr>
        <w:t>患有</w:t>
      </w:r>
      <w:r w:rsidR="006171C9">
        <w:rPr>
          <w:rFonts w:hint="eastAsia"/>
        </w:rPr>
        <w:t>“口吃”</w:t>
      </w:r>
      <w:r w:rsidR="004320AE">
        <w:rPr>
          <w:rFonts w:hint="eastAsia"/>
        </w:rPr>
        <w:t>的儿童</w:t>
      </w:r>
      <w:r w:rsidR="006171C9">
        <w:rPr>
          <w:rFonts w:hint="eastAsia"/>
        </w:rPr>
        <w:t>。（</w:t>
      </w:r>
      <w:r w:rsidR="006171C9">
        <w:t>30</w:t>
      </w:r>
      <w:r w:rsidR="00025C13">
        <w:rPr>
          <w:rFonts w:hint="eastAsia"/>
        </w:rPr>
        <w:t>分，</w:t>
      </w:r>
      <w:r w:rsidR="00025C13">
        <w:t>300</w:t>
      </w:r>
      <w:r w:rsidR="00025C13">
        <w:rPr>
          <w:rFonts w:hint="eastAsia"/>
        </w:rPr>
        <w:t>字左右</w:t>
      </w:r>
      <w:r w:rsidR="006171C9">
        <w:rPr>
          <w:rFonts w:hint="eastAsia"/>
        </w:rPr>
        <w:t>）</w:t>
      </w:r>
    </w:p>
    <w:p w:rsidR="00D2536E" w:rsidRDefault="00603C04" w:rsidP="006171C9">
      <w:r>
        <w:rPr>
          <w:rFonts w:hint="eastAsia"/>
        </w:rPr>
        <w:t>围绕以下主要内容阐述</w:t>
      </w:r>
      <w:r w:rsidR="00AB514A">
        <w:rPr>
          <w:rFonts w:hint="eastAsia"/>
        </w:rPr>
        <w:t>：</w:t>
      </w:r>
      <w:r w:rsidR="006171C9">
        <w:rPr>
          <w:rFonts w:hint="eastAsia"/>
        </w:rPr>
        <w:t>首先消除环境中的不良因素，避免周围人对儿童的嘲笑和模仿，要消除儿童对口吃的紧张心理，树立信心，鼓励主动练习，大胆地说话，自由地呼吸，放松与说话器官相关的肌肉。对于口吃较为严重的儿童，不要强迫他们说话，不要催促儿童重复地把话说清楚，可以指导儿童进行语言训练，用简单的对答方式一问一答，放慢语言速度，使儿童在说话时呼吸逐渐正常，使口吃现象减轻。</w:t>
      </w:r>
    </w:p>
    <w:p w:rsidR="00D2536E" w:rsidRDefault="00D2536E" w:rsidP="001B58B8"/>
    <w:p w:rsidR="00FC0D86" w:rsidRDefault="001B58B8" w:rsidP="00FC0D86">
      <w:r>
        <w:rPr>
          <w:rFonts w:hint="eastAsia"/>
        </w:rPr>
        <w:t>三、</w:t>
      </w:r>
      <w:r w:rsidR="008C6BF4">
        <w:rPr>
          <w:rFonts w:hint="eastAsia"/>
        </w:rPr>
        <w:t>简单谈谈该</w:t>
      </w:r>
      <w:r w:rsidR="004320AE">
        <w:rPr>
          <w:rFonts w:hint="eastAsia"/>
        </w:rPr>
        <w:t>如何建立</w:t>
      </w:r>
      <w:r w:rsidR="00FC0D86">
        <w:rPr>
          <w:rFonts w:hint="eastAsia"/>
        </w:rPr>
        <w:t>良好的师幼关系</w:t>
      </w:r>
      <w:r w:rsidR="008C6BF4">
        <w:rPr>
          <w:rFonts w:hint="eastAsia"/>
        </w:rPr>
        <w:t>。（</w:t>
      </w:r>
      <w:r w:rsidR="008C6BF4">
        <w:t>30</w:t>
      </w:r>
      <w:r w:rsidR="008C6BF4">
        <w:rPr>
          <w:rFonts w:hint="eastAsia"/>
        </w:rPr>
        <w:t>分</w:t>
      </w:r>
      <w:r w:rsidR="00025C13">
        <w:rPr>
          <w:rFonts w:hint="eastAsia"/>
        </w:rPr>
        <w:t>，</w:t>
      </w:r>
      <w:r w:rsidR="00025C13">
        <w:t>300</w:t>
      </w:r>
      <w:r w:rsidR="00025C13">
        <w:rPr>
          <w:rFonts w:hint="eastAsia"/>
        </w:rPr>
        <w:t>字左右</w:t>
      </w:r>
      <w:r w:rsidR="008C6BF4">
        <w:rPr>
          <w:rFonts w:hint="eastAsia"/>
        </w:rPr>
        <w:t>）</w:t>
      </w:r>
    </w:p>
    <w:p w:rsidR="00AB514A" w:rsidRDefault="00AB514A" w:rsidP="00FC0D86">
      <w:r>
        <w:rPr>
          <w:rFonts w:hint="eastAsia"/>
        </w:rPr>
        <w:t>可围绕以下六个方面进行阐述：</w:t>
      </w:r>
    </w:p>
    <w:p w:rsidR="00FC0D86" w:rsidRDefault="00FC0D86" w:rsidP="00FC0D86">
      <w:r>
        <w:rPr>
          <w:rFonts w:hint="eastAsia"/>
        </w:rPr>
        <w:t>1</w:t>
      </w:r>
      <w:r>
        <w:rPr>
          <w:rFonts w:hint="eastAsia"/>
        </w:rPr>
        <w:t>）教师要满足学前儿童各种合理需要，体谅和容忍学前儿童的所作所为甚至过失行为，与儿童共享成功的快乐。</w:t>
      </w:r>
    </w:p>
    <w:p w:rsidR="00FC0D86" w:rsidRDefault="00FC0D86" w:rsidP="00FC0D86">
      <w:r>
        <w:rPr>
          <w:rFonts w:hint="eastAsia"/>
        </w:rPr>
        <w:t>2</w:t>
      </w:r>
      <w:r>
        <w:rPr>
          <w:rFonts w:hint="eastAsia"/>
        </w:rPr>
        <w:t>）老师对待学前儿童的态度应该是民主的，善于疏导而不是压制，让儿童充分表达意愿，多用讨论方式，不要用权威式的命令。</w:t>
      </w:r>
    </w:p>
    <w:p w:rsidR="00FC0D86" w:rsidRDefault="00FC0D86" w:rsidP="00FC0D86">
      <w:r>
        <w:rPr>
          <w:rFonts w:hint="eastAsia"/>
        </w:rPr>
        <w:t>3</w:t>
      </w:r>
      <w:r>
        <w:rPr>
          <w:rFonts w:hint="eastAsia"/>
        </w:rPr>
        <w:t>）教师对儿童表现出种种支持性行为，让儿童感到老师的认可、接纳、赞同</w:t>
      </w:r>
    </w:p>
    <w:p w:rsidR="00FC0D86" w:rsidRDefault="00FC0D86" w:rsidP="00FC0D86">
      <w:r>
        <w:rPr>
          <w:rFonts w:hint="eastAsia"/>
        </w:rPr>
        <w:t>4</w:t>
      </w:r>
      <w:r>
        <w:rPr>
          <w:rFonts w:hint="eastAsia"/>
        </w:rPr>
        <w:t>）教师应以平等地位参与学前儿童的活动，并以自己的行动影响环境，如蹲下与儿童说话，教师的椅子高等尽量与儿童椅子高度接近，注意教师的表情、体态手势对儿童的影响。</w:t>
      </w:r>
    </w:p>
    <w:p w:rsidR="00FC0D86" w:rsidRDefault="00FC0D86" w:rsidP="00FC0D86">
      <w:r>
        <w:rPr>
          <w:rFonts w:hint="eastAsia"/>
        </w:rPr>
        <w:t>5</w:t>
      </w:r>
      <w:r>
        <w:rPr>
          <w:rFonts w:hint="eastAsia"/>
        </w:rPr>
        <w:t>）教师要为儿童提供发挥创造力的机会，激发他们的好奇心。</w:t>
      </w:r>
    </w:p>
    <w:p w:rsidR="00AB74DA" w:rsidRPr="00CC2EC1" w:rsidRDefault="00FC0D86">
      <w:pPr>
        <w:rPr>
          <w:color w:val="FF0000"/>
        </w:rPr>
      </w:pPr>
      <w:r>
        <w:rPr>
          <w:rFonts w:hint="eastAsia"/>
        </w:rPr>
        <w:t>6</w:t>
      </w:r>
      <w:r>
        <w:rPr>
          <w:rFonts w:hint="eastAsia"/>
        </w:rPr>
        <w:t>）教师应使各项活动适合儿童的年龄特征和个体差异，促进学前儿童在不同发展水平上得到提高。</w:t>
      </w:r>
    </w:p>
    <w:sectPr w:rsidR="00AB74DA" w:rsidRPr="00CC2EC1" w:rsidSect="00AB74DA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E11" w:rsidRDefault="00A66E11" w:rsidP="00AB74DA">
      <w:r>
        <w:separator/>
      </w:r>
    </w:p>
  </w:endnote>
  <w:endnote w:type="continuationSeparator" w:id="1">
    <w:p w:rsidR="00A66E11" w:rsidRDefault="00A66E11" w:rsidP="00AB7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E11" w:rsidRDefault="00A66E11" w:rsidP="00AB74DA">
      <w:r>
        <w:separator/>
      </w:r>
    </w:p>
  </w:footnote>
  <w:footnote w:type="continuationSeparator" w:id="1">
    <w:p w:rsidR="00A66E11" w:rsidRDefault="00A66E11" w:rsidP="00AB74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86CDFA"/>
    <w:multiLevelType w:val="singleLevel"/>
    <w:tmpl w:val="6C86CDF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7D1C"/>
    <w:rsid w:val="00025C13"/>
    <w:rsid w:val="0006001F"/>
    <w:rsid w:val="00096CEB"/>
    <w:rsid w:val="000A4674"/>
    <w:rsid w:val="000C5307"/>
    <w:rsid w:val="000C7DAB"/>
    <w:rsid w:val="0015674D"/>
    <w:rsid w:val="00167D1C"/>
    <w:rsid w:val="001A2662"/>
    <w:rsid w:val="001B415E"/>
    <w:rsid w:val="001B58B8"/>
    <w:rsid w:val="001F03C4"/>
    <w:rsid w:val="00211336"/>
    <w:rsid w:val="00225455"/>
    <w:rsid w:val="00242556"/>
    <w:rsid w:val="00250952"/>
    <w:rsid w:val="00257123"/>
    <w:rsid w:val="002738C3"/>
    <w:rsid w:val="002E0820"/>
    <w:rsid w:val="00302E1E"/>
    <w:rsid w:val="00372A13"/>
    <w:rsid w:val="003D6425"/>
    <w:rsid w:val="003E06AA"/>
    <w:rsid w:val="004221C2"/>
    <w:rsid w:val="004320AE"/>
    <w:rsid w:val="00477516"/>
    <w:rsid w:val="00485ED3"/>
    <w:rsid w:val="004A2170"/>
    <w:rsid w:val="00603C04"/>
    <w:rsid w:val="006171C9"/>
    <w:rsid w:val="0064534B"/>
    <w:rsid w:val="006F7894"/>
    <w:rsid w:val="00743CEB"/>
    <w:rsid w:val="00775921"/>
    <w:rsid w:val="00815CF2"/>
    <w:rsid w:val="008C6BF4"/>
    <w:rsid w:val="008F6E13"/>
    <w:rsid w:val="00907201"/>
    <w:rsid w:val="0095190E"/>
    <w:rsid w:val="00952A11"/>
    <w:rsid w:val="00992199"/>
    <w:rsid w:val="009B4DBF"/>
    <w:rsid w:val="009E05CA"/>
    <w:rsid w:val="00A5237F"/>
    <w:rsid w:val="00A66E11"/>
    <w:rsid w:val="00AB514A"/>
    <w:rsid w:val="00AB74DA"/>
    <w:rsid w:val="00AF3CA0"/>
    <w:rsid w:val="00B165F8"/>
    <w:rsid w:val="00B76757"/>
    <w:rsid w:val="00C509ED"/>
    <w:rsid w:val="00CC2EC1"/>
    <w:rsid w:val="00CE29B1"/>
    <w:rsid w:val="00D2536E"/>
    <w:rsid w:val="00D6676D"/>
    <w:rsid w:val="00DB117F"/>
    <w:rsid w:val="00DB3A91"/>
    <w:rsid w:val="00E129DC"/>
    <w:rsid w:val="00E218DA"/>
    <w:rsid w:val="00E659E2"/>
    <w:rsid w:val="00FC0D86"/>
    <w:rsid w:val="00FD6C75"/>
    <w:rsid w:val="22E32759"/>
    <w:rsid w:val="27010359"/>
    <w:rsid w:val="2A2C612D"/>
    <w:rsid w:val="2DEF74AD"/>
    <w:rsid w:val="39FB230B"/>
    <w:rsid w:val="4C691EAC"/>
    <w:rsid w:val="505059A1"/>
    <w:rsid w:val="566254EF"/>
    <w:rsid w:val="5F586B41"/>
    <w:rsid w:val="60E974CE"/>
    <w:rsid w:val="66863796"/>
    <w:rsid w:val="6FA44D33"/>
    <w:rsid w:val="71B11D2A"/>
    <w:rsid w:val="7BF31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4DA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B74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74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AB74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AB74DA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74DA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AB74DA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99"/>
    <w:unhideWhenUsed/>
    <w:rsid w:val="00A5237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884CED2-1F10-48D6-9636-19FD84BA7B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150</Words>
  <Characters>856</Characters>
  <Application>Microsoft Office Word</Application>
  <DocSecurity>0</DocSecurity>
  <Lines>7</Lines>
  <Paragraphs>2</Paragraphs>
  <ScaleCrop>false</ScaleCrop>
  <Company>user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xhy</cp:lastModifiedBy>
  <cp:revision>35</cp:revision>
  <cp:lastPrinted>2020-04-21T07:03:00Z</cp:lastPrinted>
  <dcterms:created xsi:type="dcterms:W3CDTF">2020-04-21T06:58:00Z</dcterms:created>
  <dcterms:modified xsi:type="dcterms:W3CDTF">2022-06-23T10:05:00Z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