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60" w:rsidRDefault="002B04CA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嘉兴学院继续教育学</w:t>
      </w:r>
      <w:r>
        <w:rPr>
          <w:rFonts w:ascii="Arial" w:eastAsia="隶书" w:hAnsi="Arial" w:hint="eastAsia"/>
          <w:sz w:val="44"/>
        </w:rPr>
        <w:t>院</w:t>
      </w:r>
    </w:p>
    <w:p w:rsidR="000B1560" w:rsidRDefault="002B04CA">
      <w:pPr>
        <w:spacing w:line="480" w:lineRule="exact"/>
        <w:jc w:val="distribute"/>
        <w:rPr>
          <w:rFonts w:ascii="Arial" w:hAnsi="Arial"/>
          <w:b/>
          <w:sz w:val="36"/>
        </w:rPr>
      </w:pPr>
      <w:r>
        <w:rPr>
          <w:rFonts w:ascii="Arial" w:hAnsi="Arial" w:hint="eastAsia"/>
          <w:b/>
          <w:spacing w:val="-30"/>
          <w:sz w:val="36"/>
        </w:rPr>
        <w:t xml:space="preserve"> </w:t>
      </w:r>
      <w:r>
        <w:rPr>
          <w:rFonts w:ascii="Arial" w:hAnsi="Arial" w:hint="eastAsia"/>
          <w:b/>
          <w:spacing w:val="-30"/>
          <w:sz w:val="36"/>
        </w:rPr>
        <w:t>工程管理专业（专升本）函授班</w:t>
      </w:r>
      <w:r>
        <w:rPr>
          <w:rFonts w:ascii="Arial" w:hAnsi="Arial"/>
          <w:b/>
          <w:spacing w:val="-30"/>
          <w:sz w:val="36"/>
        </w:rPr>
        <w:t>202</w:t>
      </w:r>
      <w:r>
        <w:rPr>
          <w:rFonts w:ascii="Arial" w:hAnsi="Arial" w:hint="eastAsia"/>
          <w:b/>
          <w:spacing w:val="-30"/>
          <w:sz w:val="36"/>
        </w:rPr>
        <w:t>2</w:t>
      </w:r>
      <w:r>
        <w:rPr>
          <w:rFonts w:ascii="Arial" w:hAnsi="Arial" w:hint="eastAsia"/>
          <w:b/>
          <w:spacing w:val="-30"/>
          <w:sz w:val="36"/>
        </w:rPr>
        <w:t>学年第</w:t>
      </w:r>
      <w:r>
        <w:rPr>
          <w:rFonts w:ascii="Arial" w:hAnsi="Arial" w:hint="eastAsia"/>
          <w:b/>
          <w:spacing w:val="-30"/>
          <w:sz w:val="36"/>
        </w:rPr>
        <w:t>1</w:t>
      </w:r>
      <w:r>
        <w:rPr>
          <w:rFonts w:ascii="Arial" w:hAnsi="Arial" w:hint="eastAsia"/>
          <w:b/>
          <w:spacing w:val="-30"/>
          <w:sz w:val="36"/>
        </w:rPr>
        <w:t>学</w:t>
      </w:r>
      <w:r>
        <w:rPr>
          <w:rFonts w:ascii="Arial" w:hAnsi="Arial" w:hint="eastAsia"/>
          <w:b/>
          <w:sz w:val="36"/>
        </w:rPr>
        <w:t>期</w:t>
      </w:r>
    </w:p>
    <w:p w:rsidR="000B1560" w:rsidRDefault="002B04CA">
      <w:pPr>
        <w:spacing w:line="400" w:lineRule="exact"/>
        <w:jc w:val="center"/>
        <w:rPr>
          <w:rFonts w:ascii="Arial" w:hAnsi="Arial"/>
          <w:b/>
          <w:sz w:val="32"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="Courier New" w:hAnsi="Courier New" w:hint="eastAsia"/>
          <w:b/>
          <w:sz w:val="32"/>
        </w:rPr>
        <w:t>工程力学</w:t>
      </w:r>
      <w:r>
        <w:rPr>
          <w:rFonts w:ascii="Arial" w:hAnsi="Arial" w:hint="eastAsia"/>
          <w:b/>
          <w:sz w:val="32"/>
        </w:rPr>
        <w:t>》期末试题</w:t>
      </w:r>
    </w:p>
    <w:p w:rsidR="000B1560" w:rsidRDefault="002B04CA">
      <w:pPr>
        <w:adjustRightInd w:val="0"/>
        <w:snapToGrid w:val="0"/>
        <w:spacing w:line="360" w:lineRule="exact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ascii="楷体_GB2312" w:eastAsia="楷体_GB2312"/>
          <w:snapToGrid w:val="0"/>
          <w:kern w:val="0"/>
          <w:sz w:val="24"/>
        </w:rPr>
        <w:fldChar w:fldCharType="begin"/>
      </w:r>
      <w:r>
        <w:rPr>
          <w:rFonts w:ascii="楷体_GB2312" w:eastAsia="楷体_GB2312"/>
          <w:snapToGrid w:val="0"/>
          <w:kern w:val="0"/>
          <w:sz w:val="24"/>
        </w:rPr>
        <w:instrText xml:space="preserve"> FILLIN "</w:instrText>
      </w:r>
      <w:r>
        <w:rPr>
          <w:rFonts w:ascii="楷体_GB2312" w:eastAsia="楷体_GB2312" w:hint="eastAsia"/>
          <w:snapToGrid w:val="0"/>
          <w:kern w:val="0"/>
          <w:sz w:val="24"/>
        </w:rPr>
        <w:instrText>请输入使用的年级（如</w:instrText>
      </w:r>
      <w:r>
        <w:rPr>
          <w:rFonts w:ascii="楷体_GB2312" w:eastAsia="楷体_GB2312" w:hint="eastAsia"/>
          <w:snapToGrid w:val="0"/>
          <w:kern w:val="0"/>
          <w:sz w:val="24"/>
        </w:rPr>
        <w:instrText>2001</w:instrText>
      </w:r>
      <w:r>
        <w:rPr>
          <w:rFonts w:ascii="楷体_GB2312" w:eastAsia="楷体_GB2312" w:hint="eastAsia"/>
          <w:snapToGrid w:val="0"/>
          <w:kern w:val="0"/>
          <w:sz w:val="24"/>
        </w:rPr>
        <w:instrText>）：</w:instrText>
      </w:r>
      <w:r>
        <w:rPr>
          <w:rFonts w:ascii="楷体_GB2312" w:eastAsia="楷体_GB2312"/>
          <w:snapToGrid w:val="0"/>
          <w:kern w:val="0"/>
          <w:sz w:val="24"/>
        </w:rPr>
        <w:instrText>" \d "</w:instrText>
      </w:r>
      <w:r>
        <w:rPr>
          <w:rFonts w:ascii="楷体_GB2312" w:eastAsia="楷体_GB2312" w:hint="eastAsia"/>
          <w:snapToGrid w:val="0"/>
          <w:kern w:val="0"/>
          <w:sz w:val="24"/>
        </w:rPr>
        <w:instrText>XXXX</w:instrText>
      </w:r>
      <w:r>
        <w:rPr>
          <w:rFonts w:ascii="楷体_GB2312" w:eastAsia="楷体_GB2312" w:hint="eastAsia"/>
          <w:snapToGrid w:val="0"/>
          <w:kern w:val="0"/>
          <w:sz w:val="24"/>
        </w:rPr>
        <w:instrText>级</w:instrText>
      </w:r>
      <w:r>
        <w:rPr>
          <w:rFonts w:ascii="楷体_GB2312" w:eastAsia="楷体_GB2312"/>
          <w:snapToGrid w:val="0"/>
          <w:kern w:val="0"/>
          <w:sz w:val="24"/>
        </w:rPr>
        <w:instrText xml:space="preserve">" \* MERGEFORMAT </w:instrText>
      </w:r>
      <w:r>
        <w:rPr>
          <w:rFonts w:ascii="楷体_GB2312" w:eastAsia="楷体_GB2312"/>
          <w:snapToGrid w:val="0"/>
          <w:kern w:val="0"/>
          <w:sz w:val="24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202</w:t>
      </w:r>
      <w:r>
        <w:rPr>
          <w:rFonts w:ascii="楷体_GB2312" w:eastAsia="楷体_GB2312" w:hint="eastAsia"/>
          <w:snapToGrid w:val="0"/>
          <w:kern w:val="0"/>
          <w:sz w:val="24"/>
        </w:rPr>
        <w:t>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</w:t>
      </w:r>
      <w:r>
        <w:rPr>
          <w:rFonts w:ascii="楷体_GB2312" w:eastAsia="楷体_GB2312" w:hint="eastAsia"/>
          <w:snapToGrid w:val="0"/>
          <w:kern w:val="0"/>
          <w:sz w:val="24"/>
        </w:rPr>
        <w:t>考试形式：综合题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</w:t>
      </w:r>
      <w:r>
        <w:rPr>
          <w:rFonts w:ascii="楷体_GB2312" w:eastAsia="楷体_GB2312" w:hint="eastAsia"/>
          <w:snapToGrid w:val="0"/>
          <w:kern w:val="0"/>
          <w:sz w:val="24"/>
        </w:rPr>
        <w:t>姓名：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</w:p>
    <w:p w:rsidR="000B1560" w:rsidRPr="00C902E2" w:rsidRDefault="002B04C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2"/>
          <w:szCs w:val="30"/>
          <w:bdr w:val="single" w:sz="4" w:space="0" w:color="auto"/>
        </w:rPr>
      </w:pPr>
      <w:r w:rsidRPr="00C902E2">
        <w:rPr>
          <w:rFonts w:ascii="黑体" w:eastAsia="黑体" w:hAnsi="宋体" w:hint="eastAsia"/>
          <w:b/>
          <w:snapToGrid w:val="0"/>
          <w:kern w:val="0"/>
          <w:sz w:val="22"/>
          <w:szCs w:val="30"/>
          <w:bdr w:val="single" w:sz="4" w:space="0" w:color="auto"/>
        </w:rPr>
        <w:t>★请在试题“答”字后直接编辑作答（务必排版整齐，否则影响卷面分！）</w:t>
      </w:r>
    </w:p>
    <w:p w:rsidR="000B1560" w:rsidRPr="00C902E2" w:rsidRDefault="002B04C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2"/>
          <w:szCs w:val="30"/>
          <w:bdr w:val="single" w:sz="4" w:space="0" w:color="auto"/>
        </w:rPr>
      </w:pPr>
      <w:r w:rsidRPr="00C902E2">
        <w:rPr>
          <w:rFonts w:ascii="黑体" w:eastAsia="黑体" w:hAnsi="宋体" w:hint="eastAsia"/>
          <w:b/>
          <w:snapToGrid w:val="0"/>
          <w:kern w:val="0"/>
          <w:sz w:val="22"/>
          <w:szCs w:val="30"/>
          <w:bdr w:val="single" w:sz="4" w:space="0" w:color="auto"/>
        </w:rPr>
        <w:t>★请勿网络复制粘贴，否则会影响分数！</w:t>
      </w:r>
    </w:p>
    <w:p w:rsidR="000B1560" w:rsidRPr="00C902E2" w:rsidRDefault="00C902E2" w:rsidP="00C902E2">
      <w:pPr>
        <w:widowControl/>
        <w:tabs>
          <w:tab w:val="left" w:pos="545"/>
        </w:tabs>
        <w:spacing w:line="400" w:lineRule="atLeast"/>
        <w:jc w:val="left"/>
        <w:rPr>
          <w:rFonts w:ascii="宋体" w:hAnsi="宋体" w:cs="宋体"/>
          <w:b/>
          <w:szCs w:val="21"/>
        </w:rPr>
      </w:pPr>
      <w:proofErr w:type="gramStart"/>
      <w:r w:rsidRPr="00C902E2">
        <w:rPr>
          <w:rFonts w:ascii="宋体" w:hAnsi="宋体" w:cs="宋体" w:hint="eastAsia"/>
          <w:b/>
          <w:kern w:val="0"/>
          <w:szCs w:val="21"/>
        </w:rPr>
        <w:t>一</w:t>
      </w:r>
      <w:proofErr w:type="gramEnd"/>
      <w:r w:rsidRPr="00C902E2">
        <w:rPr>
          <w:rFonts w:ascii="宋体" w:hAnsi="宋体" w:cs="宋体" w:hint="eastAsia"/>
          <w:b/>
          <w:kern w:val="0"/>
          <w:szCs w:val="21"/>
        </w:rPr>
        <w:t>.</w:t>
      </w:r>
      <w:r w:rsidR="002B04CA" w:rsidRPr="00C902E2">
        <w:rPr>
          <w:rFonts w:ascii="宋体" w:hAnsi="宋体" w:cs="宋体" w:hint="eastAsia"/>
          <w:b/>
          <w:kern w:val="0"/>
          <w:szCs w:val="21"/>
        </w:rPr>
        <w:t>单项选择题</w:t>
      </w:r>
      <w:r w:rsidR="002B04CA" w:rsidRPr="00C902E2">
        <w:rPr>
          <w:rFonts w:ascii="宋体" w:hAnsi="宋体" w:cs="宋体"/>
          <w:b/>
          <w:kern w:val="0"/>
          <w:szCs w:val="21"/>
        </w:rPr>
        <w:t>(</w:t>
      </w:r>
      <w:r w:rsidR="002B04CA" w:rsidRPr="00C902E2">
        <w:rPr>
          <w:rFonts w:ascii="宋体" w:hAnsi="宋体" w:cs="宋体" w:hint="eastAsia"/>
          <w:b/>
          <w:kern w:val="0"/>
          <w:szCs w:val="21"/>
        </w:rPr>
        <w:t>在每小题的四个备选答案中，选出一个正确答案，并将正确答案的序号填在</w:t>
      </w:r>
      <w:r>
        <w:rPr>
          <w:rFonts w:ascii="宋体" w:hAnsi="宋体" w:cs="宋体" w:hint="eastAsia"/>
          <w:b/>
          <w:kern w:val="0"/>
          <w:szCs w:val="21"/>
        </w:rPr>
        <w:t>下方表格</w:t>
      </w:r>
      <w:r w:rsidR="002B04CA" w:rsidRPr="00C902E2">
        <w:rPr>
          <w:rFonts w:ascii="宋体" w:hAnsi="宋体" w:cs="宋体" w:hint="eastAsia"/>
          <w:b/>
          <w:kern w:val="0"/>
          <w:szCs w:val="21"/>
        </w:rPr>
        <w:t>内。每小题</w:t>
      </w:r>
      <w:r w:rsidR="002B04CA" w:rsidRPr="00C902E2">
        <w:rPr>
          <w:rFonts w:ascii="宋体" w:hAnsi="宋体" w:cs="宋体" w:hint="eastAsia"/>
          <w:b/>
          <w:kern w:val="0"/>
          <w:szCs w:val="21"/>
        </w:rPr>
        <w:t>3</w:t>
      </w:r>
      <w:r w:rsidR="002B04CA" w:rsidRPr="00C902E2">
        <w:rPr>
          <w:rFonts w:ascii="宋体" w:hAnsi="宋体" w:cs="宋体" w:hint="eastAsia"/>
          <w:b/>
          <w:kern w:val="0"/>
          <w:szCs w:val="21"/>
        </w:rPr>
        <w:t>分，共</w:t>
      </w:r>
      <w:r w:rsidR="002B04CA" w:rsidRPr="00C902E2">
        <w:rPr>
          <w:rFonts w:ascii="宋体" w:hAnsi="宋体" w:cs="宋体" w:hint="eastAsia"/>
          <w:b/>
          <w:kern w:val="0"/>
          <w:szCs w:val="21"/>
        </w:rPr>
        <w:t>30</w:t>
      </w:r>
      <w:r w:rsidR="002B04CA" w:rsidRPr="00C902E2">
        <w:rPr>
          <w:rFonts w:ascii="宋体" w:hAnsi="宋体" w:cs="宋体" w:hint="eastAsia"/>
          <w:b/>
          <w:kern w:val="0"/>
          <w:szCs w:val="21"/>
        </w:rPr>
        <w:t>分</w:t>
      </w:r>
      <w:r w:rsidR="002B04CA" w:rsidRPr="00C902E2">
        <w:rPr>
          <w:rFonts w:ascii="宋体" w:hAnsi="宋体" w:cs="宋体"/>
          <w:b/>
          <w:kern w:val="0"/>
          <w:szCs w:val="21"/>
        </w:rPr>
        <w:t>)</w:t>
      </w:r>
    </w:p>
    <w:p w:rsidR="000B1560" w:rsidRDefault="002B04CA">
      <w:pPr>
        <w:widowControl/>
        <w:spacing w:line="400" w:lineRule="atLeas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、拉（压）杆应力公式</w:t>
      </w:r>
      <w:r>
        <w:rPr>
          <w:rFonts w:ascii="宋体" w:hAnsi="宋体" w:cs="宋体" w:hint="eastAsia"/>
          <w:position w:val="-24"/>
          <w:szCs w:val="21"/>
        </w:rPr>
        <w:object w:dxaOrig="8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05pt;height:31.7pt" o:ole="">
            <v:imagedata r:id="rId8" o:title=""/>
          </v:shape>
          <o:OLEObject Type="Embed" ProgID="Equation.3" ShapeID="_x0000_i1025" DrawAspect="Content" ObjectID="_1714890158" r:id="rId9"/>
        </w:object>
      </w:r>
      <w:r>
        <w:rPr>
          <w:rFonts w:ascii="宋体" w:hAnsi="宋体" w:cs="宋体" w:hint="eastAsia"/>
          <w:szCs w:val="21"/>
        </w:rPr>
        <w:t>的应用条件是：（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0B1560" w:rsidRDefault="002B04CA" w:rsidP="00C902E2">
      <w:pPr>
        <w:ind w:firstLineChars="147" w:firstLine="309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、应力在比例极限内；</w:t>
      </w:r>
      <w:r>
        <w:rPr>
          <w:rFonts w:ascii="宋体" w:hAnsi="宋体" w:cs="宋体" w:hint="eastAsia"/>
          <w:szCs w:val="21"/>
        </w:rPr>
        <w:t xml:space="preserve">   B</w:t>
      </w:r>
      <w:r>
        <w:rPr>
          <w:rFonts w:ascii="宋体" w:hAnsi="宋体" w:cs="宋体" w:hint="eastAsia"/>
          <w:szCs w:val="21"/>
        </w:rPr>
        <w:t>、外力合力作用线必须沿着杆的轴线；</w:t>
      </w:r>
    </w:p>
    <w:p w:rsidR="000B1560" w:rsidRDefault="002B04CA" w:rsidP="00C902E2">
      <w:pPr>
        <w:ind w:firstLineChars="147" w:firstLine="309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、应力在屈服极限内；</w:t>
      </w:r>
      <w:r>
        <w:rPr>
          <w:rFonts w:ascii="宋体" w:hAnsi="宋体" w:cs="宋体" w:hint="eastAsia"/>
          <w:szCs w:val="21"/>
        </w:rPr>
        <w:t xml:space="preserve">   D</w:t>
      </w:r>
      <w:r>
        <w:rPr>
          <w:rFonts w:ascii="宋体" w:hAnsi="宋体" w:cs="宋体" w:hint="eastAsia"/>
          <w:szCs w:val="21"/>
        </w:rPr>
        <w:t>、杆件必须为矩型截面杆。</w:t>
      </w:r>
    </w:p>
    <w:p w:rsidR="000B1560" w:rsidRDefault="002B04CA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、伸长率（延伸率）公式</w:t>
      </w:r>
      <w:r>
        <w:rPr>
          <w:position w:val="-24"/>
          <w:szCs w:val="21"/>
        </w:rPr>
        <w:object w:dxaOrig="1700" w:dyaOrig="639">
          <v:shape id="_x0000_i1026" type="#_x0000_t75" style="width:85.25pt;height:31.7pt" o:ole="">
            <v:imagedata r:id="rId10" o:title=""/>
          </v:shape>
          <o:OLEObject Type="Embed" ProgID="Equation.3" ShapeID="_x0000_i1026" DrawAspect="Content" ObjectID="_1714890159" r:id="rId11"/>
        </w:object>
      </w:r>
      <w:r>
        <w:rPr>
          <w:rFonts w:hint="eastAsia"/>
          <w:szCs w:val="21"/>
        </w:rPr>
        <w:t>中的</w:t>
      </w:r>
      <w:r>
        <w:rPr>
          <w:position w:val="-10"/>
          <w:szCs w:val="21"/>
        </w:rPr>
        <w:object w:dxaOrig="200" w:dyaOrig="340">
          <v:shape id="_x0000_i1027" type="#_x0000_t75" style="width:9.8pt;height:17.3pt" o:ole="">
            <v:imagedata r:id="rId12" o:title=""/>
          </v:shape>
          <o:OLEObject Type="Embed" ProgID="Equation.3" ShapeID="_x0000_i1027" DrawAspect="Content" ObjectID="_1714890160" r:id="rId13"/>
        </w:object>
      </w:r>
      <w:r>
        <w:rPr>
          <w:rFonts w:hint="eastAsia"/>
          <w:szCs w:val="21"/>
        </w:rPr>
        <w:t>指的是什么？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0B1560" w:rsidRDefault="002B04CA" w:rsidP="00C902E2">
      <w:pPr>
        <w:ind w:firstLineChars="98" w:firstLine="206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、实验前试件的长度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B</w:t>
      </w:r>
      <w:r>
        <w:rPr>
          <w:rFonts w:hint="eastAsia"/>
          <w:szCs w:val="21"/>
        </w:rPr>
        <w:t>、断裂后试件的长度</w:t>
      </w:r>
      <w:r>
        <w:rPr>
          <w:rFonts w:hint="eastAsia"/>
          <w:szCs w:val="21"/>
        </w:rPr>
        <w:t xml:space="preserve"> </w:t>
      </w:r>
    </w:p>
    <w:p w:rsidR="000B1560" w:rsidRDefault="002B04CA" w:rsidP="00C902E2">
      <w:pPr>
        <w:ind w:firstLineChars="98" w:firstLine="206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、实验前实验段的长度</w:t>
      </w:r>
      <w:r>
        <w:rPr>
          <w:rFonts w:hint="eastAsia"/>
          <w:szCs w:val="21"/>
        </w:rPr>
        <w:t xml:space="preserve">     D</w:t>
      </w:r>
      <w:r>
        <w:rPr>
          <w:rFonts w:hint="eastAsia"/>
          <w:szCs w:val="21"/>
        </w:rPr>
        <w:t>、断裂后实验段的长度</w:t>
      </w:r>
    </w:p>
    <w:p w:rsidR="000B1560" w:rsidRDefault="000B1560">
      <w:pPr>
        <w:rPr>
          <w:szCs w:val="21"/>
        </w:rPr>
      </w:pPr>
    </w:p>
    <w:p w:rsidR="000B1560" w:rsidRDefault="002B04CA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、光滑面对物体的约束反力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作用在接触点处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其方向沿接触面的公法线</w:t>
      </w:r>
      <w:r>
        <w:rPr>
          <w:rFonts w:ascii="宋体" w:hAnsi="宋体" w:cs="宋体" w:hint="eastAsia"/>
          <w:szCs w:val="21"/>
        </w:rPr>
        <w:t xml:space="preserve">  (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  ) </w:t>
      </w:r>
      <w:r>
        <w:rPr>
          <w:rFonts w:ascii="宋体" w:hAnsi="宋体" w:cs="宋体" w:hint="eastAsia"/>
          <w:szCs w:val="21"/>
        </w:rPr>
        <w:t>。</w:t>
      </w:r>
    </w:p>
    <w:p w:rsidR="000B1560" w:rsidRDefault="002B04CA">
      <w:pPr>
        <w:ind w:leftChars="146" w:left="307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指向受力物体，为拉力</w:t>
      </w:r>
      <w:r>
        <w:rPr>
          <w:rFonts w:ascii="宋体" w:hAnsi="宋体" w:cs="宋体" w:hint="eastAsia"/>
          <w:szCs w:val="21"/>
        </w:rPr>
        <w:t xml:space="preserve">           B</w:t>
      </w:r>
      <w:r>
        <w:rPr>
          <w:rFonts w:ascii="宋体" w:hAnsi="宋体" w:cs="宋体" w:hint="eastAsia"/>
          <w:szCs w:val="21"/>
        </w:rPr>
        <w:t>、指向受力物体，为压力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br/>
        <w:t>C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背离受力物体，为压力</w:t>
      </w:r>
      <w:r>
        <w:rPr>
          <w:rFonts w:ascii="宋体" w:hAnsi="宋体" w:cs="宋体" w:hint="eastAsia"/>
          <w:szCs w:val="21"/>
        </w:rPr>
        <w:t xml:space="preserve">           D</w:t>
      </w:r>
      <w:r>
        <w:rPr>
          <w:rFonts w:ascii="宋体" w:hAnsi="宋体" w:cs="宋体" w:hint="eastAsia"/>
          <w:szCs w:val="21"/>
        </w:rPr>
        <w:t>、背离受力物体，为拉力</w:t>
      </w:r>
    </w:p>
    <w:p w:rsidR="000B1560" w:rsidRDefault="000B1560">
      <w:pPr>
        <w:rPr>
          <w:rFonts w:eastAsia="黑体" w:hAnsi="宋体" w:cs="宋体"/>
          <w:kern w:val="0"/>
          <w:szCs w:val="21"/>
        </w:rPr>
      </w:pPr>
    </w:p>
    <w:p w:rsidR="000B1560" w:rsidRDefault="002B04CA" w:rsidP="00C902E2">
      <w:pPr>
        <w:ind w:left="206" w:hangingChars="98" w:hanging="206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、若将</w:t>
      </w:r>
      <w:proofErr w:type="gramStart"/>
      <w:r>
        <w:rPr>
          <w:rFonts w:ascii="宋体" w:hAnsi="宋体" w:cs="宋体" w:hint="eastAsia"/>
          <w:szCs w:val="21"/>
        </w:rPr>
        <w:t>受扭空心圆轴</w:t>
      </w:r>
      <w:proofErr w:type="gramEnd"/>
      <w:r>
        <w:rPr>
          <w:rFonts w:ascii="宋体" w:hAnsi="宋体" w:cs="宋体" w:hint="eastAsia"/>
          <w:szCs w:val="21"/>
        </w:rPr>
        <w:t>的内、外直径均缩小为原尺寸的一半，</w:t>
      </w:r>
      <w:proofErr w:type="gramStart"/>
      <w:r>
        <w:rPr>
          <w:rFonts w:ascii="宋体" w:hAnsi="宋体" w:cs="宋体" w:hint="eastAsia"/>
          <w:szCs w:val="21"/>
        </w:rPr>
        <w:t>则该轴的</w:t>
      </w:r>
      <w:proofErr w:type="gramEnd"/>
      <w:r>
        <w:rPr>
          <w:rFonts w:ascii="宋体" w:hAnsi="宋体" w:cs="宋体" w:hint="eastAsia"/>
          <w:szCs w:val="21"/>
        </w:rPr>
        <w:t>单位长度扭转角是原来的（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</w:t>
      </w:r>
      <w:proofErr w:type="gramStart"/>
      <w:r>
        <w:rPr>
          <w:rFonts w:ascii="宋体" w:hAnsi="宋体" w:cs="宋体" w:hint="eastAsia"/>
          <w:szCs w:val="21"/>
        </w:rPr>
        <w:t>倍</w:t>
      </w:r>
      <w:proofErr w:type="gramEnd"/>
      <w:r>
        <w:rPr>
          <w:rFonts w:ascii="宋体" w:hAnsi="宋体" w:cs="宋体" w:hint="eastAsia"/>
          <w:szCs w:val="21"/>
        </w:rPr>
        <w:t>。</w:t>
      </w:r>
    </w:p>
    <w:p w:rsidR="000B1560" w:rsidRDefault="002B04CA" w:rsidP="00C902E2">
      <w:pPr>
        <w:ind w:firstLineChars="198" w:firstLine="416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2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              B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4                C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8              D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16</w:t>
      </w:r>
    </w:p>
    <w:p w:rsidR="000B1560" w:rsidRDefault="000B1560">
      <w:pPr>
        <w:rPr>
          <w:rFonts w:eastAsia="黑体" w:hAnsi="宋体" w:cs="宋体"/>
          <w:kern w:val="0"/>
          <w:szCs w:val="21"/>
        </w:rPr>
      </w:pPr>
    </w:p>
    <w:p w:rsidR="000B1560" w:rsidRDefault="002B04C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、构件抵抗破坏的能力称为（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）。</w:t>
      </w:r>
    </w:p>
    <w:p w:rsidR="000B1560" w:rsidRDefault="002B04CA" w:rsidP="00C902E2">
      <w:pPr>
        <w:ind w:firstLineChars="147" w:firstLine="309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、强度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          </w:t>
      </w:r>
      <w:r>
        <w:rPr>
          <w:szCs w:val="21"/>
        </w:rPr>
        <w:t>B</w:t>
      </w:r>
      <w:r>
        <w:rPr>
          <w:rFonts w:hint="eastAsia"/>
          <w:szCs w:val="21"/>
        </w:rPr>
        <w:t>、刚度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      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C</w:t>
      </w:r>
      <w:r>
        <w:rPr>
          <w:rFonts w:hint="eastAsia"/>
          <w:szCs w:val="21"/>
        </w:rPr>
        <w:t>、稳定性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D</w:t>
      </w:r>
      <w:r>
        <w:rPr>
          <w:rFonts w:hint="eastAsia"/>
          <w:szCs w:val="21"/>
        </w:rPr>
        <w:t>、承载力</w:t>
      </w:r>
      <w:r>
        <w:rPr>
          <w:rFonts w:hint="eastAsia"/>
          <w:szCs w:val="21"/>
        </w:rPr>
        <w:t xml:space="preserve"> </w:t>
      </w:r>
    </w:p>
    <w:p w:rsidR="000B1560" w:rsidRDefault="000B1560">
      <w:pPr>
        <w:rPr>
          <w:rFonts w:ascii="宋体" w:hAnsi="宋体"/>
          <w:szCs w:val="21"/>
        </w:rPr>
      </w:pPr>
    </w:p>
    <w:p w:rsidR="000B1560" w:rsidRDefault="002B04C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、均匀性假设认为材料内部各点的（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）是相同的。</w:t>
      </w:r>
    </w:p>
    <w:p w:rsidR="000B1560" w:rsidRDefault="002B04CA" w:rsidP="00C902E2">
      <w:pPr>
        <w:ind w:firstLineChars="147" w:firstLine="30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Ａ、应力</w:t>
      </w:r>
      <w:r>
        <w:rPr>
          <w:rFonts w:ascii="宋体" w:hAnsi="宋体" w:hint="eastAsia"/>
          <w:szCs w:val="21"/>
        </w:rPr>
        <w:t xml:space="preserve">              </w:t>
      </w:r>
      <w:r>
        <w:rPr>
          <w:rFonts w:ascii="宋体" w:hAnsi="宋体" w:hint="eastAsia"/>
          <w:szCs w:val="21"/>
        </w:rPr>
        <w:t>Ｂ、应变</w:t>
      </w:r>
      <w:r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Ｃ、位移</w:t>
      </w:r>
      <w:r>
        <w:rPr>
          <w:rFonts w:ascii="宋体" w:hAnsi="宋体" w:hint="eastAsia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Ｄ、力学性质</w:t>
      </w:r>
    </w:p>
    <w:p w:rsidR="000B1560" w:rsidRDefault="000B1560" w:rsidP="00C902E2">
      <w:pPr>
        <w:ind w:left="309" w:hangingChars="147" w:hanging="309"/>
        <w:rPr>
          <w:rFonts w:ascii="宋体" w:hAnsi="宋体"/>
          <w:szCs w:val="21"/>
        </w:rPr>
      </w:pPr>
    </w:p>
    <w:p w:rsidR="000B1560" w:rsidRDefault="002B04CA" w:rsidP="00C902E2">
      <w:pPr>
        <w:ind w:left="309" w:hangingChars="147" w:hanging="30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两杆的材料、横截面积和受力均相同，而一杆的长度为另一杆长度的两倍。比较它们的轴力、横截面上的正应力、正应变和轴向变形，以下结论中正确的是（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）。</w:t>
      </w:r>
    </w:p>
    <w:p w:rsidR="000B1560" w:rsidRDefault="002B04CA" w:rsidP="00C902E2">
      <w:pPr>
        <w:ind w:firstLineChars="98" w:firstLine="20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、两杆的轴力、正应力、正应变和轴向变</w:t>
      </w:r>
      <w:r>
        <w:rPr>
          <w:rFonts w:ascii="宋体" w:hAnsi="宋体" w:hint="eastAsia"/>
          <w:szCs w:val="21"/>
        </w:rPr>
        <w:t>形都相同</w:t>
      </w:r>
    </w:p>
    <w:p w:rsidR="000B1560" w:rsidRDefault="002B04CA" w:rsidP="00C902E2">
      <w:pPr>
        <w:ind w:firstLineChars="98" w:firstLine="20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、两杆的轴力、正应力相同，而长杆的正应变和轴向变形较短杆的大</w:t>
      </w:r>
    </w:p>
    <w:p w:rsidR="000B1560" w:rsidRDefault="002B04CA" w:rsidP="00C902E2">
      <w:pPr>
        <w:ind w:firstLineChars="98" w:firstLine="20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、两杆的轴力、正应力和正应变都相同，而长杆的轴向变形较短杆的大</w:t>
      </w:r>
    </w:p>
    <w:p w:rsidR="000B1560" w:rsidRDefault="002B04CA" w:rsidP="00C902E2">
      <w:pPr>
        <w:ind w:firstLineChars="98" w:firstLine="20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</w:t>
      </w:r>
      <w:r>
        <w:rPr>
          <w:rFonts w:ascii="宋体" w:hAnsi="宋体" w:hint="eastAsia"/>
          <w:szCs w:val="21"/>
        </w:rPr>
        <w:t>、两杆的轴力相同，而长杆的正应力、正应变和轴向变形都较短杆的大</w:t>
      </w:r>
    </w:p>
    <w:p w:rsidR="000B1560" w:rsidRDefault="000B1560">
      <w:pPr>
        <w:rPr>
          <w:szCs w:val="21"/>
        </w:rPr>
      </w:pPr>
    </w:p>
    <w:p w:rsidR="000B1560" w:rsidRDefault="002B04CA">
      <w:pPr>
        <w:rPr>
          <w:szCs w:val="21"/>
        </w:rPr>
      </w:pP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、“二力平衡公理”和“力的可传性原理”只适用于（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。</w:t>
      </w:r>
    </w:p>
    <w:p w:rsidR="000B1560" w:rsidRDefault="002B04CA" w:rsidP="00C902E2">
      <w:pPr>
        <w:ind w:firstLineChars="98" w:firstLine="206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、任何物体；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、固体；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、弹性体；</w:t>
      </w:r>
      <w:r>
        <w:rPr>
          <w:rFonts w:hint="eastAsia"/>
          <w:szCs w:val="21"/>
        </w:rPr>
        <w:t xml:space="preserve"> D</w:t>
      </w:r>
      <w:r>
        <w:rPr>
          <w:rFonts w:hint="eastAsia"/>
          <w:szCs w:val="21"/>
        </w:rPr>
        <w:t>、刚体。</w:t>
      </w:r>
    </w:p>
    <w:p w:rsidR="000B1560" w:rsidRDefault="002B04CA">
      <w:pPr>
        <w:rPr>
          <w:szCs w:val="21"/>
        </w:rPr>
      </w:pP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、</w:t>
      </w:r>
      <w:proofErr w:type="gramStart"/>
      <w:r>
        <w:rPr>
          <w:szCs w:val="21"/>
        </w:rPr>
        <w:t>圆轴扭转</w:t>
      </w:r>
      <w:proofErr w:type="gramEnd"/>
      <w:r>
        <w:rPr>
          <w:szCs w:val="21"/>
        </w:rPr>
        <w:t>剪应力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。</w:t>
      </w:r>
      <w:bookmarkStart w:id="0" w:name="_GoBack"/>
      <w:bookmarkEnd w:id="0"/>
    </w:p>
    <w:p w:rsidR="000B1560" w:rsidRDefault="002B04CA" w:rsidP="00C902E2">
      <w:pPr>
        <w:ind w:firstLineChars="98" w:firstLine="206"/>
        <w:rPr>
          <w:szCs w:val="21"/>
        </w:rPr>
      </w:pPr>
      <w:r>
        <w:rPr>
          <w:szCs w:val="21"/>
        </w:rPr>
        <w:lastRenderedPageBreak/>
        <w:t>A</w:t>
      </w:r>
      <w:r>
        <w:rPr>
          <w:rFonts w:hint="eastAsia"/>
          <w:szCs w:val="21"/>
        </w:rPr>
        <w:t>、</w:t>
      </w:r>
      <w:r>
        <w:rPr>
          <w:szCs w:val="21"/>
        </w:rPr>
        <w:t>与扭矩和极惯性矩都成正比</w:t>
      </w:r>
      <w:r>
        <w:rPr>
          <w:rFonts w:hint="eastAsia"/>
          <w:szCs w:val="21"/>
        </w:rPr>
        <w:t xml:space="preserve">            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与扭矩成反比</w:t>
      </w:r>
      <w:r>
        <w:rPr>
          <w:szCs w:val="21"/>
        </w:rPr>
        <w:t>,</w:t>
      </w:r>
      <w:r>
        <w:rPr>
          <w:szCs w:val="21"/>
        </w:rPr>
        <w:t>与极惯性矩成正比</w:t>
      </w:r>
    </w:p>
    <w:p w:rsidR="000B1560" w:rsidRDefault="002B04CA" w:rsidP="00C902E2">
      <w:pPr>
        <w:ind w:firstLineChars="98" w:firstLine="206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、</w:t>
      </w:r>
      <w:r>
        <w:rPr>
          <w:szCs w:val="21"/>
        </w:rPr>
        <w:t>与扭矩成正比</w:t>
      </w:r>
      <w:r>
        <w:rPr>
          <w:szCs w:val="21"/>
        </w:rPr>
        <w:t>,</w:t>
      </w:r>
      <w:r>
        <w:rPr>
          <w:szCs w:val="21"/>
        </w:rPr>
        <w:t>与极惯性矩成反比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D</w:t>
      </w:r>
      <w:r>
        <w:rPr>
          <w:rFonts w:hint="eastAsia"/>
          <w:szCs w:val="21"/>
        </w:rPr>
        <w:t>、</w:t>
      </w:r>
      <w:r>
        <w:rPr>
          <w:szCs w:val="21"/>
        </w:rPr>
        <w:t>与扭矩和极惯性矩都成反比</w:t>
      </w:r>
    </w:p>
    <w:p w:rsidR="000B1560" w:rsidRDefault="002B04CA">
      <w:pPr>
        <w:widowControl/>
        <w:spacing w:line="400" w:lineRule="atLeast"/>
        <w:jc w:val="left"/>
        <w:rPr>
          <w:szCs w:val="21"/>
        </w:rPr>
      </w:pPr>
      <w:r>
        <w:rPr>
          <w:rFonts w:hint="eastAsia"/>
          <w:szCs w:val="21"/>
        </w:rPr>
        <w:t>10</w:t>
      </w:r>
      <w:r>
        <w:rPr>
          <w:szCs w:val="21"/>
        </w:rPr>
        <w:t>、在工程上认为</w:t>
      </w:r>
      <w:r>
        <w:rPr>
          <w:rFonts w:hint="eastAsia"/>
          <w:szCs w:val="21"/>
        </w:rPr>
        <w:t>脆</w:t>
      </w:r>
      <w:r>
        <w:rPr>
          <w:szCs w:val="21"/>
        </w:rPr>
        <w:t>性材料的极限应力是（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）。</w:t>
      </w:r>
    </w:p>
    <w:p w:rsidR="000B1560" w:rsidRDefault="002B04CA" w:rsidP="00C902E2">
      <w:pPr>
        <w:widowControl/>
        <w:spacing w:line="400" w:lineRule="atLeast"/>
        <w:ind w:firstLineChars="147" w:firstLine="309"/>
        <w:jc w:val="left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、屈服极限</w:t>
      </w:r>
      <w:r>
        <w:rPr>
          <w:szCs w:val="21"/>
        </w:rPr>
        <w:t xml:space="preserve">      B</w:t>
      </w:r>
      <w:r>
        <w:rPr>
          <w:szCs w:val="21"/>
        </w:rPr>
        <w:t>、强度极限</w:t>
      </w:r>
      <w:r>
        <w:rPr>
          <w:szCs w:val="21"/>
        </w:rPr>
        <w:t xml:space="preserve">       C</w:t>
      </w:r>
      <w:r>
        <w:rPr>
          <w:szCs w:val="21"/>
        </w:rPr>
        <w:t>、弹性极限</w:t>
      </w:r>
      <w:r>
        <w:rPr>
          <w:szCs w:val="21"/>
        </w:rPr>
        <w:t xml:space="preserve">       D</w:t>
      </w:r>
      <w:r>
        <w:rPr>
          <w:szCs w:val="21"/>
        </w:rPr>
        <w:t>、比例极限</w:t>
      </w:r>
    </w:p>
    <w:p w:rsidR="000B1560" w:rsidRDefault="00C902E2">
      <w:pPr>
        <w:rPr>
          <w:rFonts w:ascii="宋体" w:hAnsi="宋体" w:cs="宋体" w:hint="eastAsia"/>
          <w:kern w:val="0"/>
          <w:szCs w:val="21"/>
        </w:rPr>
      </w:pPr>
      <w:r w:rsidRPr="00C902E2">
        <w:rPr>
          <w:rFonts w:ascii="宋体" w:hAnsi="宋体" w:cs="宋体" w:hint="eastAsia"/>
          <w:color w:val="FF0000"/>
          <w:kern w:val="0"/>
          <w:szCs w:val="21"/>
        </w:rPr>
        <w:t>答</w:t>
      </w:r>
      <w:r w:rsidRPr="00C902E2">
        <w:rPr>
          <w:rFonts w:ascii="宋体" w:hAnsi="宋体" w:cs="宋体" w:hint="eastAsia"/>
          <w:kern w:val="0"/>
          <w:szCs w:val="21"/>
        </w:rPr>
        <w:t>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6"/>
        <w:gridCol w:w="896"/>
        <w:gridCol w:w="896"/>
        <w:gridCol w:w="896"/>
        <w:gridCol w:w="895"/>
        <w:gridCol w:w="895"/>
        <w:gridCol w:w="896"/>
        <w:gridCol w:w="896"/>
        <w:gridCol w:w="896"/>
        <w:gridCol w:w="896"/>
        <w:gridCol w:w="896"/>
      </w:tblGrid>
      <w:tr w:rsidR="00C902E2" w:rsidTr="00C902E2"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95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95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C902E2" w:rsidTr="00C902E2"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答案</w:t>
            </w: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5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5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</w:tbl>
    <w:p w:rsidR="00C902E2" w:rsidRPr="00C902E2" w:rsidRDefault="00C902E2">
      <w:pPr>
        <w:rPr>
          <w:rFonts w:ascii="宋体" w:hAnsi="宋体" w:cs="宋体" w:hint="eastAsia"/>
          <w:kern w:val="0"/>
          <w:szCs w:val="21"/>
        </w:rPr>
      </w:pPr>
    </w:p>
    <w:p w:rsidR="00C902E2" w:rsidRDefault="00C902E2">
      <w:pPr>
        <w:rPr>
          <w:rFonts w:eastAsia="黑体" w:hAnsi="宋体" w:cs="宋体"/>
          <w:kern w:val="0"/>
          <w:sz w:val="24"/>
        </w:rPr>
      </w:pPr>
    </w:p>
    <w:p w:rsidR="000B1560" w:rsidRPr="00C902E2" w:rsidRDefault="002B04CA" w:rsidP="00C902E2">
      <w:pPr>
        <w:rPr>
          <w:rFonts w:ascii="宋体" w:hAnsi="宋体" w:cs="宋体"/>
          <w:b/>
          <w:kern w:val="0"/>
          <w:szCs w:val="21"/>
        </w:rPr>
      </w:pPr>
      <w:r w:rsidRPr="00C902E2">
        <w:rPr>
          <w:rFonts w:ascii="宋体" w:hAnsi="宋体" w:cs="宋体" w:hint="eastAsia"/>
          <w:b/>
          <w:kern w:val="0"/>
          <w:szCs w:val="21"/>
        </w:rPr>
        <w:t>二、判断题</w:t>
      </w:r>
      <w:r w:rsidRPr="00C902E2">
        <w:rPr>
          <w:rFonts w:ascii="宋体" w:hAnsi="宋体" w:cs="宋体"/>
          <w:b/>
          <w:kern w:val="0"/>
          <w:szCs w:val="21"/>
        </w:rPr>
        <w:t>(</w:t>
      </w:r>
      <w:r w:rsidRPr="00C902E2">
        <w:rPr>
          <w:rFonts w:ascii="宋体" w:hAnsi="宋体" w:cs="宋体" w:hint="eastAsia"/>
          <w:b/>
          <w:kern w:val="0"/>
          <w:szCs w:val="21"/>
        </w:rPr>
        <w:t>每小题</w:t>
      </w:r>
      <w:r w:rsidRPr="00C902E2">
        <w:rPr>
          <w:rFonts w:ascii="宋体" w:hAnsi="宋体" w:cs="宋体" w:hint="eastAsia"/>
          <w:b/>
          <w:kern w:val="0"/>
          <w:szCs w:val="21"/>
        </w:rPr>
        <w:t>2</w:t>
      </w:r>
      <w:r w:rsidRPr="00C902E2">
        <w:rPr>
          <w:rFonts w:ascii="宋体" w:hAnsi="宋体" w:cs="宋体" w:hint="eastAsia"/>
          <w:b/>
          <w:kern w:val="0"/>
          <w:szCs w:val="21"/>
        </w:rPr>
        <w:t>分，共</w:t>
      </w:r>
      <w:r w:rsidRPr="00C902E2">
        <w:rPr>
          <w:rFonts w:ascii="宋体" w:hAnsi="宋体" w:cs="宋体" w:hint="eastAsia"/>
          <w:b/>
          <w:kern w:val="0"/>
          <w:szCs w:val="21"/>
        </w:rPr>
        <w:t>20</w:t>
      </w:r>
      <w:r w:rsidRPr="00C902E2">
        <w:rPr>
          <w:rFonts w:ascii="宋体" w:hAnsi="宋体" w:cs="宋体" w:hint="eastAsia"/>
          <w:b/>
          <w:kern w:val="0"/>
          <w:szCs w:val="21"/>
        </w:rPr>
        <w:t>分</w:t>
      </w:r>
      <w:r w:rsidRPr="00C902E2">
        <w:rPr>
          <w:rFonts w:ascii="宋体" w:hAnsi="宋体" w:cs="宋体" w:hint="eastAsia"/>
          <w:b/>
          <w:kern w:val="0"/>
          <w:szCs w:val="21"/>
        </w:rPr>
        <w:t>,</w:t>
      </w:r>
      <w:r w:rsidRPr="00C902E2">
        <w:rPr>
          <w:rFonts w:ascii="宋体" w:hAnsi="宋体" w:cs="宋体" w:hint="eastAsia"/>
          <w:b/>
          <w:kern w:val="0"/>
          <w:szCs w:val="21"/>
        </w:rPr>
        <w:t>正确的打“√”，错误的打“×</w:t>
      </w:r>
      <w:r w:rsidRPr="00C902E2">
        <w:rPr>
          <w:rFonts w:ascii="宋体" w:hAnsi="宋体" w:cs="宋体" w:hint="eastAsia"/>
          <w:b/>
          <w:kern w:val="0"/>
          <w:szCs w:val="21"/>
        </w:rPr>
        <w:t xml:space="preserve"> </w:t>
      </w:r>
      <w:r w:rsidRPr="00C902E2">
        <w:rPr>
          <w:rFonts w:ascii="宋体" w:hAnsi="宋体" w:cs="宋体" w:hint="eastAsia"/>
          <w:b/>
          <w:kern w:val="0"/>
          <w:szCs w:val="21"/>
        </w:rPr>
        <w:t>”</w:t>
      </w:r>
      <w:r w:rsidR="00C902E2">
        <w:rPr>
          <w:rFonts w:ascii="宋体" w:hAnsi="宋体" w:cs="宋体" w:hint="eastAsia"/>
          <w:b/>
          <w:kern w:val="0"/>
          <w:szCs w:val="21"/>
        </w:rPr>
        <w:t>，填写至下方表格内。</w:t>
      </w:r>
      <w:r w:rsidRPr="00C902E2">
        <w:rPr>
          <w:rFonts w:ascii="宋体" w:hAnsi="宋体" w:cs="宋体"/>
          <w:b/>
          <w:kern w:val="0"/>
          <w:szCs w:val="21"/>
        </w:rPr>
        <w:t>)</w:t>
      </w:r>
    </w:p>
    <w:p w:rsidR="000B1560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eastAsia="黑体" w:hAnsi="宋体" w:cs="宋体"/>
        </w:rPr>
      </w:pPr>
      <w:r>
        <w:rPr>
          <w:rFonts w:ascii="宋体" w:hAnsi="宋体"/>
          <w:kern w:val="2"/>
          <w:sz w:val="21"/>
        </w:rPr>
        <w:t>1</w:t>
      </w:r>
      <w:r>
        <w:rPr>
          <w:rFonts w:ascii="宋体" w:hAnsi="宋体"/>
          <w:kern w:val="2"/>
          <w:sz w:val="21"/>
        </w:rPr>
        <w:t>、力的可传性定理，只适用于刚体。</w:t>
      </w:r>
      <w:r>
        <w:rPr>
          <w:rFonts w:ascii="宋体" w:hAnsi="宋体" w:hint="eastAsia"/>
          <w:kern w:val="2"/>
          <w:sz w:val="21"/>
        </w:rPr>
        <w:t xml:space="preserve">                                           </w:t>
      </w:r>
      <w:r>
        <w:rPr>
          <w:rFonts w:ascii="宋体" w:hAnsi="宋体" w:hint="eastAsia"/>
          <w:kern w:val="2"/>
          <w:sz w:val="21"/>
        </w:rPr>
        <w:t xml:space="preserve">     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ascii="宋体" w:hAnsi="宋体" w:hint="eastAsia"/>
          <w:kern w:val="2"/>
          <w:sz w:val="21"/>
        </w:rPr>
        <w:t>（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eastAsia="黑体" w:hAnsi="宋体" w:cs="宋体" w:hint="eastAsia"/>
        </w:rPr>
        <w:t xml:space="preserve">    </w:t>
      </w:r>
      <w:r>
        <w:rPr>
          <w:rFonts w:ascii="宋体" w:hAnsi="宋体" w:hint="eastAsia"/>
          <w:kern w:val="2"/>
          <w:sz w:val="21"/>
        </w:rPr>
        <w:t>）</w:t>
      </w:r>
    </w:p>
    <w:p w:rsidR="000B1560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/>
          <w:kern w:val="2"/>
          <w:sz w:val="21"/>
        </w:rPr>
        <w:t>2</w:t>
      </w:r>
      <w:r>
        <w:rPr>
          <w:rFonts w:ascii="宋体" w:hAnsi="宋体"/>
          <w:kern w:val="2"/>
          <w:sz w:val="21"/>
        </w:rPr>
        <w:t>、两物体间相互作用的力总是同时存在，并且两力等值、反向共线，作用在同一个物体上。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ascii="宋体" w:hAnsi="宋体" w:hint="eastAsia"/>
          <w:kern w:val="2"/>
          <w:sz w:val="21"/>
        </w:rPr>
        <w:t>（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eastAsia="黑体" w:hAnsi="宋体" w:cs="宋体" w:hint="eastAsia"/>
        </w:rPr>
        <w:t xml:space="preserve">    </w:t>
      </w:r>
      <w:r>
        <w:rPr>
          <w:rFonts w:ascii="宋体" w:hAnsi="宋体" w:hint="eastAsia"/>
          <w:kern w:val="2"/>
          <w:sz w:val="21"/>
        </w:rPr>
        <w:t>）</w:t>
      </w:r>
    </w:p>
    <w:p w:rsidR="000B1560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eastAsia="黑体" w:hAnsi="宋体" w:cs="宋体"/>
        </w:rPr>
      </w:pPr>
      <w:r>
        <w:rPr>
          <w:rFonts w:ascii="宋体" w:hAnsi="宋体" w:hint="eastAsia"/>
          <w:kern w:val="2"/>
          <w:sz w:val="21"/>
        </w:rPr>
        <w:t>3</w:t>
      </w:r>
      <w:r>
        <w:rPr>
          <w:rFonts w:ascii="宋体" w:hAnsi="宋体"/>
          <w:kern w:val="2"/>
          <w:sz w:val="21"/>
        </w:rPr>
        <w:t>、</w:t>
      </w:r>
      <w:r>
        <w:rPr>
          <w:rFonts w:ascii="宋体" w:hAnsi="宋体" w:hint="eastAsia"/>
          <w:kern w:val="2"/>
          <w:sz w:val="21"/>
        </w:rPr>
        <w:t>悬臂梁在均布荷载作业下，在梁支座处弯矩最小</w:t>
      </w:r>
      <w:r>
        <w:rPr>
          <w:rFonts w:ascii="宋体" w:hAnsi="宋体"/>
          <w:kern w:val="2"/>
          <w:sz w:val="21"/>
        </w:rPr>
        <w:t>。</w:t>
      </w:r>
      <w:r>
        <w:rPr>
          <w:rFonts w:ascii="宋体" w:hAnsi="宋体" w:hint="eastAsia"/>
          <w:kern w:val="2"/>
          <w:sz w:val="21"/>
        </w:rPr>
        <w:t xml:space="preserve">  </w:t>
      </w:r>
      <w:r>
        <w:rPr>
          <w:rFonts w:ascii="宋体" w:hAnsi="宋体" w:hint="eastAsia"/>
          <w:kern w:val="2"/>
          <w:sz w:val="21"/>
        </w:rPr>
        <w:t xml:space="preserve">  </w:t>
      </w:r>
      <w:r>
        <w:rPr>
          <w:rFonts w:ascii="宋体" w:hAnsi="宋体" w:hint="eastAsia"/>
          <w:kern w:val="2"/>
          <w:sz w:val="21"/>
        </w:rPr>
        <w:t xml:space="preserve">                         </w:t>
      </w:r>
      <w:r>
        <w:rPr>
          <w:rFonts w:ascii="宋体" w:hAnsi="宋体" w:hint="eastAsia"/>
          <w:kern w:val="2"/>
          <w:sz w:val="21"/>
        </w:rPr>
        <w:t xml:space="preserve">   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ascii="宋体" w:hAnsi="宋体" w:hint="eastAsia"/>
          <w:kern w:val="2"/>
          <w:sz w:val="21"/>
        </w:rPr>
        <w:t>（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eastAsia="黑体" w:hAnsi="宋体" w:cs="宋体" w:hint="eastAsia"/>
        </w:rPr>
        <w:t xml:space="preserve">    </w:t>
      </w:r>
      <w:r>
        <w:rPr>
          <w:rFonts w:ascii="宋体" w:hAnsi="宋体" w:hint="eastAsia"/>
          <w:kern w:val="2"/>
          <w:sz w:val="21"/>
        </w:rPr>
        <w:t>）</w:t>
      </w:r>
    </w:p>
    <w:p w:rsidR="000B1560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eastAsia="黑体" w:hAnsi="宋体" w:cs="宋体"/>
        </w:rPr>
      </w:pPr>
      <w:r>
        <w:rPr>
          <w:rFonts w:ascii="宋体" w:hAnsi="宋体" w:hint="eastAsia"/>
          <w:kern w:val="2"/>
          <w:sz w:val="21"/>
        </w:rPr>
        <w:t>4</w:t>
      </w:r>
      <w:r>
        <w:rPr>
          <w:rFonts w:ascii="宋体" w:hAnsi="宋体"/>
          <w:kern w:val="2"/>
          <w:sz w:val="21"/>
        </w:rPr>
        <w:t>、</w:t>
      </w:r>
      <w:r>
        <w:rPr>
          <w:rFonts w:ascii="宋体" w:hAnsi="宋体" w:hint="eastAsia"/>
          <w:kern w:val="2"/>
          <w:sz w:val="21"/>
        </w:rPr>
        <w:t>集中力偶作用处，弯矩一定有突变。</w:t>
      </w:r>
      <w:r>
        <w:rPr>
          <w:rFonts w:ascii="宋体" w:hAnsi="宋体" w:hint="eastAsia"/>
          <w:kern w:val="2"/>
          <w:sz w:val="21"/>
        </w:rPr>
        <w:t xml:space="preserve">          </w:t>
      </w:r>
      <w:r>
        <w:rPr>
          <w:rFonts w:ascii="宋体" w:hAnsi="宋体" w:hint="eastAsia"/>
          <w:kern w:val="2"/>
          <w:sz w:val="21"/>
        </w:rPr>
        <w:t xml:space="preserve">                     </w:t>
      </w:r>
      <w:r>
        <w:rPr>
          <w:rFonts w:ascii="宋体" w:hAnsi="宋体" w:hint="eastAsia"/>
          <w:kern w:val="2"/>
          <w:sz w:val="21"/>
        </w:rPr>
        <w:t xml:space="preserve">              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ascii="宋体" w:hAnsi="宋体" w:hint="eastAsia"/>
          <w:kern w:val="2"/>
          <w:sz w:val="21"/>
        </w:rPr>
        <w:t>（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eastAsia="黑体" w:hAnsi="宋体" w:cs="宋体" w:hint="eastAsia"/>
        </w:rPr>
        <w:t xml:space="preserve">    </w:t>
      </w:r>
      <w:r>
        <w:rPr>
          <w:rFonts w:ascii="宋体" w:hAnsi="宋体" w:hint="eastAsia"/>
          <w:kern w:val="2"/>
          <w:sz w:val="21"/>
        </w:rPr>
        <w:t>）</w:t>
      </w:r>
    </w:p>
    <w:p w:rsidR="000B1560" w:rsidRDefault="002B04CA">
      <w:pPr>
        <w:rPr>
          <w:rFonts w:ascii="宋体" w:hAnsi="宋体"/>
        </w:rPr>
      </w:pP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、衡量材料塑性的两个重要指标是截面收缩率、屈服极限。</w:t>
      </w:r>
      <w:r>
        <w:rPr>
          <w:rFonts w:ascii="宋体" w:hAnsi="宋体" w:hint="eastAsia"/>
        </w:rPr>
        <w:t xml:space="preserve">          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</w:t>
      </w:r>
    </w:p>
    <w:p w:rsidR="000B1560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 w:hint="eastAsia"/>
          <w:kern w:val="2"/>
          <w:sz w:val="21"/>
        </w:rPr>
        <w:t>6</w:t>
      </w:r>
      <w:r>
        <w:rPr>
          <w:rFonts w:ascii="宋体" w:hAnsi="宋体"/>
          <w:kern w:val="2"/>
          <w:sz w:val="21"/>
        </w:rPr>
        <w:t>、力的大小等于零或力的作用线通过矩心时，力矩等于零</w:t>
      </w:r>
      <w:r>
        <w:rPr>
          <w:rFonts w:ascii="宋体" w:hAnsi="宋体" w:hint="eastAsia"/>
          <w:kern w:val="2"/>
          <w:sz w:val="21"/>
        </w:rPr>
        <w:t xml:space="preserve">                    </w:t>
      </w:r>
      <w:r>
        <w:rPr>
          <w:rFonts w:ascii="宋体" w:hAnsi="宋体" w:hint="eastAsia"/>
          <w:kern w:val="2"/>
          <w:sz w:val="21"/>
        </w:rPr>
        <w:t xml:space="preserve">       </w:t>
      </w:r>
      <w:r>
        <w:rPr>
          <w:rFonts w:ascii="宋体" w:hAnsi="宋体" w:hint="eastAsia"/>
          <w:kern w:val="2"/>
          <w:sz w:val="21"/>
        </w:rPr>
        <w:t xml:space="preserve">   </w:t>
      </w:r>
      <w:r>
        <w:rPr>
          <w:rFonts w:ascii="宋体" w:hAnsi="宋体" w:hint="eastAsia"/>
          <w:kern w:val="2"/>
          <w:sz w:val="21"/>
        </w:rPr>
        <w:t>（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ascii="宋体" w:hAnsi="宋体" w:hint="eastAsia"/>
          <w:kern w:val="2"/>
          <w:sz w:val="21"/>
        </w:rPr>
        <w:t xml:space="preserve">   </w:t>
      </w:r>
      <w:r>
        <w:rPr>
          <w:rFonts w:ascii="宋体" w:hAnsi="宋体" w:hint="eastAsia"/>
          <w:kern w:val="2"/>
          <w:sz w:val="21"/>
        </w:rPr>
        <w:t xml:space="preserve">  </w:t>
      </w:r>
      <w:r>
        <w:rPr>
          <w:rFonts w:ascii="宋体" w:hAnsi="宋体" w:hint="eastAsia"/>
          <w:kern w:val="2"/>
          <w:sz w:val="21"/>
        </w:rPr>
        <w:t>）</w:t>
      </w:r>
    </w:p>
    <w:p w:rsidR="000B1560" w:rsidRDefault="002B04CA">
      <w:pPr>
        <w:rPr>
          <w:rFonts w:ascii="宋体" w:hAnsi="宋体"/>
        </w:rPr>
      </w:pPr>
      <w:r>
        <w:rPr>
          <w:rFonts w:ascii="宋体" w:hAnsi="宋体" w:hint="eastAsia"/>
        </w:rPr>
        <w:t>7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弯曲变形中截面中性轴上的正应力总是为零。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       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                                   </w:t>
      </w:r>
    </w:p>
    <w:p w:rsidR="000B1560" w:rsidRDefault="002B04CA">
      <w:pPr>
        <w:rPr>
          <w:rFonts w:ascii="宋体" w:hAnsi="宋体"/>
        </w:rPr>
      </w:pP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在扭转外力偶矩作用处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扭矩图发生突变。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                                     </w:t>
      </w:r>
      <w:r>
        <w:rPr>
          <w:rFonts w:ascii="宋体" w:hAnsi="宋体" w:hint="eastAsia"/>
        </w:rPr>
        <w:t xml:space="preserve"> ( 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 xml:space="preserve">  )                                    </w:t>
      </w:r>
    </w:p>
    <w:p w:rsidR="000B1560" w:rsidRDefault="002B04CA">
      <w:pPr>
        <w:rPr>
          <w:rFonts w:ascii="宋体" w:hAnsi="宋体"/>
        </w:rPr>
      </w:pPr>
      <w:r>
        <w:rPr>
          <w:rFonts w:ascii="宋体" w:hAnsi="宋体" w:hint="eastAsia"/>
        </w:rPr>
        <w:t>9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惯性矩的平行移轴公式</w:t>
      </w:r>
      <w:r>
        <w:rPr>
          <w:rFonts w:ascii="宋体" w:hAnsi="宋体"/>
        </w:rPr>
        <w:object w:dxaOrig="1460" w:dyaOrig="400">
          <v:shape id="_x0000_i1028" type="#_x0000_t75" style="width:73.15pt;height:20.15pt" o:ole="">
            <v:imagedata r:id="rId14" o:title=""/>
          </v:shape>
          <o:OLEObject Type="Embed" ProgID="Equation.3" ShapeID="_x0000_i1028" DrawAspect="Content" ObjectID="_1714890161" r:id="rId15"/>
        </w:object>
      </w:r>
      <w:r>
        <w:rPr>
          <w:rFonts w:ascii="宋体" w:hAnsi="宋体" w:hint="eastAsia"/>
        </w:rPr>
        <w:t>表明了截面对任意两平行轴的惯性矩之间的关系。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( 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  )</w:t>
      </w:r>
    </w:p>
    <w:p w:rsidR="000B1560" w:rsidRDefault="002B04CA">
      <w:pPr>
        <w:rPr>
          <w:rFonts w:ascii="宋体" w:hAnsi="宋体" w:hint="eastAsia"/>
        </w:rPr>
      </w:pPr>
      <w:r>
        <w:rPr>
          <w:rFonts w:ascii="宋体" w:hAnsi="宋体" w:hint="eastAsia"/>
        </w:rPr>
        <w:t>10</w:t>
      </w:r>
      <w:r>
        <w:rPr>
          <w:rFonts w:ascii="宋体" w:hAnsi="宋体" w:hint="eastAsia"/>
        </w:rPr>
        <w:t>、静矩、惯性矩、极惯性矩可为正、可为负、也可为零。</w:t>
      </w: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t xml:space="preserve">          </w:t>
      </w:r>
      <w:r>
        <w:rPr>
          <w:rFonts w:ascii="宋体" w:hAnsi="宋体" w:hint="eastAsia"/>
        </w:rPr>
        <w:t xml:space="preserve">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</w:p>
    <w:p w:rsidR="00C902E2" w:rsidRDefault="00C902E2">
      <w:pPr>
        <w:rPr>
          <w:rFonts w:ascii="宋体" w:hAnsi="宋体" w:hint="eastAsia"/>
        </w:rPr>
      </w:pPr>
      <w:r w:rsidRPr="00C902E2">
        <w:rPr>
          <w:rFonts w:ascii="宋体" w:hAnsi="宋体" w:hint="eastAsia"/>
          <w:color w:val="FF0000"/>
        </w:rPr>
        <w:t>答</w:t>
      </w:r>
      <w:r>
        <w:rPr>
          <w:rFonts w:ascii="宋体" w:hAnsi="宋体" w:hint="eastAsia"/>
        </w:rPr>
        <w:t>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6"/>
        <w:gridCol w:w="896"/>
        <w:gridCol w:w="896"/>
        <w:gridCol w:w="896"/>
        <w:gridCol w:w="895"/>
        <w:gridCol w:w="895"/>
        <w:gridCol w:w="896"/>
        <w:gridCol w:w="896"/>
        <w:gridCol w:w="896"/>
        <w:gridCol w:w="896"/>
        <w:gridCol w:w="896"/>
      </w:tblGrid>
      <w:tr w:rsidR="00C902E2" w:rsidTr="00BB766A"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95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95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C902E2" w:rsidTr="00BB766A"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答案</w:t>
            </w: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5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5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96" w:type="dxa"/>
          </w:tcPr>
          <w:p w:rsidR="00C902E2" w:rsidRDefault="00C902E2" w:rsidP="00BB766A">
            <w:pPr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</w:tbl>
    <w:p w:rsidR="000B1560" w:rsidRDefault="000B1560">
      <w:pPr>
        <w:pStyle w:val="a6"/>
        <w:widowControl/>
        <w:shd w:val="clear" w:color="auto" w:fill="FFFFFF"/>
        <w:spacing w:before="0" w:beforeAutospacing="0" w:afterAutospacing="0"/>
        <w:rPr>
          <w:rFonts w:eastAsia="黑体" w:hAnsi="宋体" w:cs="宋体"/>
        </w:rPr>
      </w:pPr>
    </w:p>
    <w:p w:rsidR="000B1560" w:rsidRPr="00C902E2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 w:cs="宋体"/>
          <w:b/>
          <w:sz w:val="21"/>
          <w:szCs w:val="21"/>
        </w:rPr>
      </w:pPr>
      <w:r w:rsidRPr="00C902E2">
        <w:rPr>
          <w:rFonts w:ascii="宋体" w:hAnsi="宋体" w:cs="宋体" w:hint="eastAsia"/>
          <w:b/>
          <w:sz w:val="21"/>
          <w:szCs w:val="21"/>
        </w:rPr>
        <w:t>三</w:t>
      </w:r>
      <w:r w:rsidRPr="00C902E2">
        <w:rPr>
          <w:rFonts w:ascii="宋体" w:hAnsi="宋体" w:cs="宋体"/>
          <w:b/>
          <w:sz w:val="21"/>
          <w:szCs w:val="21"/>
        </w:rPr>
        <w:t>、填空题</w:t>
      </w:r>
      <w:r w:rsidRPr="00C902E2">
        <w:rPr>
          <w:rFonts w:ascii="宋体" w:hAnsi="宋体" w:cs="宋体" w:hint="eastAsia"/>
          <w:b/>
          <w:sz w:val="21"/>
          <w:szCs w:val="21"/>
        </w:rPr>
        <w:t>（每空格</w:t>
      </w:r>
      <w:r w:rsidRPr="00C902E2">
        <w:rPr>
          <w:rFonts w:ascii="宋体" w:hAnsi="宋体" w:cs="宋体" w:hint="eastAsia"/>
          <w:b/>
          <w:sz w:val="21"/>
          <w:szCs w:val="21"/>
        </w:rPr>
        <w:t>1</w:t>
      </w:r>
      <w:r w:rsidRPr="00C902E2">
        <w:rPr>
          <w:rFonts w:ascii="宋体" w:hAnsi="宋体" w:cs="宋体" w:hint="eastAsia"/>
          <w:b/>
          <w:sz w:val="21"/>
          <w:szCs w:val="21"/>
        </w:rPr>
        <w:t>分，共</w:t>
      </w:r>
      <w:r w:rsidRPr="00C902E2">
        <w:rPr>
          <w:rFonts w:ascii="宋体" w:hAnsi="宋体" w:cs="宋体" w:hint="eastAsia"/>
          <w:b/>
          <w:sz w:val="21"/>
          <w:szCs w:val="21"/>
        </w:rPr>
        <w:t>20</w:t>
      </w:r>
      <w:r w:rsidRPr="00C902E2">
        <w:rPr>
          <w:rFonts w:ascii="宋体" w:hAnsi="宋体" w:cs="宋体" w:hint="eastAsia"/>
          <w:b/>
          <w:sz w:val="21"/>
          <w:szCs w:val="21"/>
        </w:rPr>
        <w:t>分）</w:t>
      </w:r>
    </w:p>
    <w:p w:rsidR="000B1560" w:rsidRPr="00C902E2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b/>
          <w:kern w:val="2"/>
          <w:sz w:val="21"/>
        </w:rPr>
      </w:pPr>
      <w:r w:rsidRPr="00C902E2">
        <w:rPr>
          <w:rFonts w:ascii="宋体" w:hAnsi="宋体"/>
          <w:b/>
          <w:kern w:val="2"/>
          <w:sz w:val="21"/>
        </w:rPr>
        <w:t>1</w:t>
      </w:r>
      <w:r w:rsidRPr="00C902E2">
        <w:rPr>
          <w:rFonts w:ascii="宋体" w:hAnsi="宋体"/>
          <w:b/>
          <w:kern w:val="2"/>
          <w:sz w:val="21"/>
        </w:rPr>
        <w:t>、力的三要素是力的（</w:t>
      </w:r>
      <w:r w:rsidRPr="00C902E2">
        <w:rPr>
          <w:rFonts w:ascii="宋体" w:hAnsi="宋体" w:hint="eastAsia"/>
          <w:b/>
          <w:kern w:val="2"/>
          <w:sz w:val="21"/>
        </w:rPr>
        <w:t xml:space="preserve">      </w:t>
      </w:r>
      <w:r w:rsidRPr="00C902E2">
        <w:rPr>
          <w:rFonts w:ascii="宋体" w:hAnsi="宋体"/>
          <w:b/>
          <w:kern w:val="2"/>
          <w:sz w:val="21"/>
        </w:rPr>
        <w:t>）、（</w:t>
      </w:r>
      <w:r w:rsidRPr="00C902E2">
        <w:rPr>
          <w:rFonts w:ascii="宋体" w:hAnsi="宋体" w:hint="eastAsia"/>
          <w:b/>
          <w:kern w:val="2"/>
          <w:sz w:val="21"/>
        </w:rPr>
        <w:t xml:space="preserve">      </w:t>
      </w:r>
      <w:r w:rsidRPr="00C902E2">
        <w:rPr>
          <w:rFonts w:ascii="宋体" w:hAnsi="宋体"/>
          <w:b/>
          <w:kern w:val="2"/>
          <w:sz w:val="21"/>
        </w:rPr>
        <w:t>）、（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）。</w:t>
      </w:r>
      <w:r w:rsidRPr="00C902E2">
        <w:rPr>
          <w:rFonts w:ascii="宋体" w:hAnsi="宋体" w:hint="eastAsia"/>
          <w:b/>
          <w:kern w:val="2"/>
          <w:sz w:val="21"/>
        </w:rPr>
        <w:t xml:space="preserve"> </w:t>
      </w:r>
    </w:p>
    <w:p w:rsidR="000B1560" w:rsidRPr="00C902E2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b/>
          <w:kern w:val="2"/>
          <w:sz w:val="21"/>
        </w:rPr>
      </w:pPr>
      <w:r w:rsidRPr="00C902E2">
        <w:rPr>
          <w:rFonts w:ascii="宋体" w:hAnsi="宋体" w:hint="eastAsia"/>
          <w:b/>
          <w:kern w:val="2"/>
          <w:sz w:val="21"/>
        </w:rPr>
        <w:t>2</w:t>
      </w:r>
      <w:r w:rsidRPr="00C902E2">
        <w:rPr>
          <w:rFonts w:ascii="宋体" w:hAnsi="宋体"/>
          <w:b/>
          <w:kern w:val="2"/>
          <w:sz w:val="21"/>
        </w:rPr>
        <w:t>、低碳钢拉伸时大致可分为（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）阶段、（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）阶段、（</w:t>
      </w:r>
      <w:r w:rsidRPr="00C902E2">
        <w:rPr>
          <w:rFonts w:ascii="宋体" w:hAnsi="宋体" w:hint="eastAsia"/>
          <w:b/>
          <w:kern w:val="2"/>
          <w:sz w:val="21"/>
        </w:rPr>
        <w:t xml:space="preserve">      </w:t>
      </w:r>
      <w:r w:rsidRPr="00C902E2">
        <w:rPr>
          <w:rFonts w:ascii="宋体" w:hAnsi="宋体"/>
          <w:b/>
          <w:kern w:val="2"/>
          <w:sz w:val="21"/>
        </w:rPr>
        <w:t>）阶段和（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）阶段。</w:t>
      </w:r>
    </w:p>
    <w:p w:rsidR="000B1560" w:rsidRPr="00C902E2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b/>
          <w:kern w:val="2"/>
          <w:sz w:val="21"/>
        </w:rPr>
      </w:pPr>
      <w:r w:rsidRPr="00C902E2">
        <w:rPr>
          <w:rFonts w:ascii="宋体" w:hAnsi="宋体" w:hint="eastAsia"/>
          <w:b/>
          <w:kern w:val="2"/>
          <w:sz w:val="21"/>
        </w:rPr>
        <w:t>3</w:t>
      </w:r>
      <w:r w:rsidRPr="00C902E2">
        <w:rPr>
          <w:rFonts w:ascii="宋体" w:hAnsi="宋体"/>
          <w:b/>
          <w:kern w:val="2"/>
          <w:sz w:val="21"/>
        </w:rPr>
        <w:t>、平面弯曲变形的变形</w:t>
      </w:r>
      <w:proofErr w:type="gramStart"/>
      <w:r w:rsidRPr="00C902E2">
        <w:rPr>
          <w:rFonts w:ascii="宋体" w:hAnsi="宋体"/>
          <w:b/>
          <w:kern w:val="2"/>
          <w:sz w:val="21"/>
        </w:rPr>
        <w:t>特点是杆的</w:t>
      </w:r>
      <w:proofErr w:type="gramEnd"/>
      <w:r w:rsidRPr="00C902E2">
        <w:rPr>
          <w:rFonts w:ascii="宋体" w:hAnsi="宋体"/>
          <w:b/>
          <w:kern w:val="2"/>
          <w:sz w:val="21"/>
        </w:rPr>
        <w:t>轴线被弯成一条（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）。</w:t>
      </w:r>
      <w:r w:rsidRPr="00C902E2">
        <w:rPr>
          <w:rFonts w:ascii="宋体" w:hAnsi="宋体" w:hint="eastAsia"/>
          <w:b/>
          <w:kern w:val="2"/>
          <w:sz w:val="21"/>
        </w:rPr>
        <w:t xml:space="preserve"> </w:t>
      </w:r>
    </w:p>
    <w:p w:rsidR="000B1560" w:rsidRPr="00C902E2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b/>
          <w:kern w:val="2"/>
          <w:sz w:val="21"/>
        </w:rPr>
      </w:pPr>
      <w:r w:rsidRPr="00C902E2">
        <w:rPr>
          <w:rFonts w:ascii="宋体" w:hAnsi="宋体" w:hint="eastAsia"/>
          <w:b/>
          <w:kern w:val="2"/>
          <w:sz w:val="21"/>
        </w:rPr>
        <w:t>4</w:t>
      </w:r>
      <w:r w:rsidRPr="00C902E2">
        <w:rPr>
          <w:rFonts w:ascii="宋体" w:hAnsi="宋体"/>
          <w:b/>
          <w:kern w:val="2"/>
          <w:sz w:val="21"/>
        </w:rPr>
        <w:t>、（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）是指由无数个点组成的不变形系统。</w:t>
      </w:r>
      <w:r w:rsidRPr="00C902E2">
        <w:rPr>
          <w:rFonts w:ascii="宋体" w:hAnsi="宋体" w:hint="eastAsia"/>
          <w:b/>
          <w:kern w:val="2"/>
          <w:sz w:val="21"/>
        </w:rPr>
        <w:t xml:space="preserve"> </w:t>
      </w:r>
    </w:p>
    <w:p w:rsidR="000B1560" w:rsidRPr="00C902E2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b/>
          <w:kern w:val="2"/>
          <w:sz w:val="21"/>
        </w:rPr>
      </w:pPr>
      <w:r w:rsidRPr="00C902E2">
        <w:rPr>
          <w:rFonts w:ascii="宋体" w:hAnsi="宋体" w:hint="eastAsia"/>
          <w:b/>
          <w:kern w:val="2"/>
          <w:sz w:val="21"/>
        </w:rPr>
        <w:t>5</w:t>
      </w:r>
      <w:r w:rsidRPr="00C902E2">
        <w:rPr>
          <w:rFonts w:ascii="宋体" w:hAnsi="宋体"/>
          <w:b/>
          <w:kern w:val="2"/>
          <w:sz w:val="21"/>
        </w:rPr>
        <w:t>、平面汇交力</w:t>
      </w:r>
      <w:proofErr w:type="gramStart"/>
      <w:r w:rsidRPr="00C902E2">
        <w:rPr>
          <w:rFonts w:ascii="宋体" w:hAnsi="宋体"/>
          <w:b/>
          <w:kern w:val="2"/>
          <w:sz w:val="21"/>
        </w:rPr>
        <w:t>系平衡</w:t>
      </w:r>
      <w:proofErr w:type="gramEnd"/>
      <w:r w:rsidRPr="00C902E2">
        <w:rPr>
          <w:rFonts w:ascii="宋体" w:hAnsi="宋体"/>
          <w:b/>
          <w:kern w:val="2"/>
          <w:sz w:val="21"/>
        </w:rPr>
        <w:t>的解析条件是：力系中所有的力在任选两个坐</w:t>
      </w:r>
      <w:r w:rsidRPr="00C902E2">
        <w:rPr>
          <w:rFonts w:ascii="宋体" w:hAnsi="宋体" w:hint="eastAsia"/>
          <w:b/>
          <w:kern w:val="2"/>
          <w:sz w:val="21"/>
        </w:rPr>
        <w:t>标</w:t>
      </w:r>
      <w:r w:rsidRPr="00C902E2">
        <w:rPr>
          <w:rFonts w:ascii="宋体" w:hAnsi="宋体"/>
          <w:b/>
          <w:kern w:val="2"/>
          <w:sz w:val="21"/>
        </w:rPr>
        <w:t>轴上投影的代数均为（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）。</w:t>
      </w:r>
    </w:p>
    <w:p w:rsidR="000B1560" w:rsidRPr="00C902E2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b/>
          <w:kern w:val="2"/>
          <w:sz w:val="21"/>
        </w:rPr>
      </w:pPr>
      <w:r w:rsidRPr="00C902E2">
        <w:rPr>
          <w:rFonts w:ascii="宋体" w:hAnsi="宋体" w:hint="eastAsia"/>
          <w:b/>
          <w:kern w:val="2"/>
          <w:sz w:val="21"/>
        </w:rPr>
        <w:t>6</w:t>
      </w:r>
      <w:r w:rsidRPr="00C902E2">
        <w:rPr>
          <w:rFonts w:ascii="宋体" w:hAnsi="宋体"/>
          <w:b/>
          <w:kern w:val="2"/>
          <w:sz w:val="21"/>
        </w:rPr>
        <w:t>、在工程中受</w:t>
      </w:r>
      <w:r w:rsidRPr="00C902E2">
        <w:rPr>
          <w:rFonts w:ascii="宋体" w:hAnsi="宋体" w:hint="eastAsia"/>
          <w:b/>
          <w:kern w:val="2"/>
          <w:sz w:val="21"/>
        </w:rPr>
        <w:t>轴向</w:t>
      </w:r>
      <w:r w:rsidRPr="00C902E2">
        <w:rPr>
          <w:rFonts w:ascii="宋体" w:hAnsi="宋体"/>
          <w:b/>
          <w:kern w:val="2"/>
          <w:sz w:val="21"/>
        </w:rPr>
        <w:t>拉</w:t>
      </w:r>
      <w:r w:rsidRPr="00C902E2">
        <w:rPr>
          <w:rFonts w:ascii="宋体" w:hAnsi="宋体" w:hint="eastAsia"/>
          <w:b/>
          <w:kern w:val="2"/>
          <w:sz w:val="21"/>
        </w:rPr>
        <w:t>、压</w:t>
      </w:r>
      <w:r w:rsidRPr="00C902E2">
        <w:rPr>
          <w:rFonts w:ascii="宋体" w:hAnsi="宋体"/>
          <w:b/>
          <w:kern w:val="2"/>
          <w:sz w:val="21"/>
        </w:rPr>
        <w:t>的杆件，其共同的特点是：作用于杆件上的外力或外力的合力的作用线与构件轴线（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），杆件发生沿（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）方向伸长或压缩。</w:t>
      </w:r>
    </w:p>
    <w:p w:rsidR="000B1560" w:rsidRPr="00C902E2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b/>
          <w:kern w:val="2"/>
          <w:sz w:val="21"/>
        </w:rPr>
      </w:pPr>
      <w:r w:rsidRPr="00C902E2">
        <w:rPr>
          <w:rFonts w:ascii="宋体" w:hAnsi="宋体" w:hint="eastAsia"/>
          <w:b/>
          <w:kern w:val="2"/>
          <w:sz w:val="21"/>
        </w:rPr>
        <w:t>7</w:t>
      </w:r>
      <w:r w:rsidRPr="00C902E2">
        <w:rPr>
          <w:rFonts w:ascii="宋体" w:hAnsi="宋体"/>
          <w:b/>
          <w:kern w:val="2"/>
          <w:sz w:val="21"/>
        </w:rPr>
        <w:t>、大小（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），方向（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），作用线（</w:t>
      </w:r>
      <w:r w:rsidRPr="00C902E2">
        <w:rPr>
          <w:rFonts w:ascii="宋体" w:hAnsi="宋体" w:hint="eastAsia"/>
          <w:b/>
          <w:kern w:val="2"/>
          <w:sz w:val="21"/>
        </w:rPr>
        <w:t xml:space="preserve">     </w:t>
      </w:r>
      <w:r w:rsidRPr="00C902E2">
        <w:rPr>
          <w:rFonts w:ascii="宋体" w:hAnsi="宋体"/>
          <w:b/>
          <w:kern w:val="2"/>
          <w:sz w:val="21"/>
        </w:rPr>
        <w:t>）的两个力组成的力系，称为力偶。</w:t>
      </w:r>
    </w:p>
    <w:p w:rsidR="000B1560" w:rsidRPr="00C902E2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b/>
          <w:kern w:val="2"/>
          <w:sz w:val="21"/>
        </w:rPr>
      </w:pPr>
      <w:r w:rsidRPr="00C902E2">
        <w:rPr>
          <w:rFonts w:ascii="宋体" w:hAnsi="宋体" w:hint="eastAsia"/>
          <w:b/>
          <w:kern w:val="2"/>
          <w:sz w:val="21"/>
        </w:rPr>
        <w:t>8</w:t>
      </w:r>
      <w:r w:rsidRPr="00C902E2">
        <w:rPr>
          <w:rFonts w:ascii="宋体" w:hAnsi="宋体"/>
          <w:b/>
          <w:kern w:val="2"/>
          <w:sz w:val="21"/>
        </w:rPr>
        <w:t>、</w:t>
      </w:r>
      <w:proofErr w:type="gramStart"/>
      <w:r w:rsidRPr="00C902E2">
        <w:rPr>
          <w:rFonts w:ascii="宋体" w:hAnsi="宋体"/>
          <w:b/>
          <w:kern w:val="2"/>
          <w:sz w:val="21"/>
        </w:rPr>
        <w:t>圆轴扭转</w:t>
      </w:r>
      <w:proofErr w:type="gramEnd"/>
      <w:r w:rsidRPr="00C902E2">
        <w:rPr>
          <w:rFonts w:ascii="宋体" w:hAnsi="宋体"/>
          <w:b/>
          <w:kern w:val="2"/>
          <w:sz w:val="21"/>
        </w:rPr>
        <w:t>时，横截面上任意点处的切应力沿横截面的半径呈（</w:t>
      </w:r>
      <w:r w:rsidRPr="00C902E2">
        <w:rPr>
          <w:rFonts w:ascii="宋体" w:hAnsi="宋体" w:hint="eastAsia"/>
          <w:b/>
          <w:kern w:val="2"/>
          <w:sz w:val="21"/>
        </w:rPr>
        <w:t xml:space="preserve">      </w:t>
      </w:r>
      <w:r w:rsidRPr="00C902E2">
        <w:rPr>
          <w:rFonts w:ascii="宋体" w:hAnsi="宋体"/>
          <w:b/>
          <w:kern w:val="2"/>
          <w:sz w:val="21"/>
        </w:rPr>
        <w:t>）分布。</w:t>
      </w:r>
    </w:p>
    <w:p w:rsidR="000B1560" w:rsidRPr="00C902E2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b/>
          <w:kern w:val="2"/>
          <w:sz w:val="21"/>
        </w:rPr>
      </w:pPr>
      <w:r w:rsidRPr="00C902E2">
        <w:rPr>
          <w:rFonts w:ascii="宋体" w:hAnsi="宋体" w:hint="eastAsia"/>
          <w:b/>
          <w:kern w:val="2"/>
          <w:sz w:val="21"/>
        </w:rPr>
        <w:t>9</w:t>
      </w:r>
      <w:r w:rsidRPr="00C902E2">
        <w:rPr>
          <w:rFonts w:ascii="宋体" w:hAnsi="宋体"/>
          <w:b/>
          <w:kern w:val="2"/>
          <w:sz w:val="21"/>
        </w:rPr>
        <w:t>、构件的强度是指（</w:t>
      </w:r>
      <w:r w:rsidRPr="00C902E2">
        <w:rPr>
          <w:rFonts w:ascii="宋体" w:hAnsi="宋体" w:hint="eastAsia"/>
          <w:b/>
          <w:kern w:val="2"/>
          <w:sz w:val="21"/>
        </w:rPr>
        <w:t xml:space="preserve">          </w:t>
      </w:r>
      <w:r w:rsidRPr="00C902E2">
        <w:rPr>
          <w:rFonts w:ascii="宋体" w:hAnsi="宋体"/>
          <w:b/>
          <w:kern w:val="2"/>
          <w:sz w:val="21"/>
        </w:rPr>
        <w:t>）的能力；构件的刚度是指（</w:t>
      </w:r>
      <w:r w:rsidRPr="00C902E2">
        <w:rPr>
          <w:rFonts w:ascii="宋体" w:hAnsi="宋体" w:hint="eastAsia"/>
          <w:b/>
          <w:kern w:val="2"/>
          <w:sz w:val="21"/>
        </w:rPr>
        <w:t xml:space="preserve">          </w:t>
      </w:r>
      <w:r w:rsidRPr="00C902E2">
        <w:rPr>
          <w:rFonts w:ascii="宋体" w:hAnsi="宋体"/>
          <w:b/>
          <w:kern w:val="2"/>
          <w:sz w:val="21"/>
        </w:rPr>
        <w:t>）的能力；构件的稳定性是指（</w:t>
      </w:r>
      <w:r w:rsidRPr="00C902E2">
        <w:rPr>
          <w:rFonts w:ascii="宋体" w:hAnsi="宋体" w:hint="eastAsia"/>
          <w:b/>
          <w:kern w:val="2"/>
          <w:sz w:val="21"/>
        </w:rPr>
        <w:t xml:space="preserve">             </w:t>
      </w:r>
      <w:r w:rsidRPr="00C902E2">
        <w:rPr>
          <w:rFonts w:ascii="宋体" w:hAnsi="宋体"/>
          <w:b/>
          <w:kern w:val="2"/>
          <w:sz w:val="21"/>
        </w:rPr>
        <w:t>）的能力。</w:t>
      </w:r>
    </w:p>
    <w:p w:rsidR="000B1560" w:rsidRPr="00C902E2" w:rsidRDefault="002B04CA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 w:hint="eastAsia"/>
          <w:b/>
          <w:kern w:val="2"/>
          <w:sz w:val="21"/>
        </w:rPr>
      </w:pPr>
      <w:r w:rsidRPr="00C902E2">
        <w:rPr>
          <w:rFonts w:ascii="宋体" w:hAnsi="宋体"/>
          <w:b/>
          <w:kern w:val="2"/>
          <w:sz w:val="21"/>
        </w:rPr>
        <w:t>1</w:t>
      </w:r>
      <w:r w:rsidRPr="00C902E2">
        <w:rPr>
          <w:rFonts w:ascii="宋体" w:hAnsi="宋体" w:hint="eastAsia"/>
          <w:b/>
          <w:kern w:val="2"/>
          <w:sz w:val="21"/>
        </w:rPr>
        <w:t>0</w:t>
      </w:r>
      <w:r w:rsidRPr="00C902E2">
        <w:rPr>
          <w:rFonts w:ascii="宋体" w:hAnsi="宋体"/>
          <w:b/>
          <w:kern w:val="2"/>
          <w:sz w:val="21"/>
        </w:rPr>
        <w:t>、使构件发生脆性断裂的原因主要是（</w:t>
      </w:r>
      <w:r w:rsidRPr="00C902E2">
        <w:rPr>
          <w:rFonts w:ascii="宋体" w:hAnsi="宋体" w:hint="eastAsia"/>
          <w:b/>
          <w:kern w:val="2"/>
          <w:sz w:val="21"/>
        </w:rPr>
        <w:t xml:space="preserve">      </w:t>
      </w:r>
      <w:r w:rsidRPr="00C902E2">
        <w:rPr>
          <w:rFonts w:ascii="宋体" w:hAnsi="宋体"/>
          <w:b/>
          <w:kern w:val="2"/>
          <w:sz w:val="21"/>
        </w:rPr>
        <w:t>）应力。</w:t>
      </w:r>
    </w:p>
    <w:p w:rsidR="00C902E2" w:rsidRPr="00C902E2" w:rsidRDefault="00C902E2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 w:hint="eastAsia"/>
          <w:kern w:val="2"/>
          <w:sz w:val="21"/>
          <w:szCs w:val="21"/>
        </w:rPr>
      </w:pPr>
      <w:r w:rsidRPr="00C902E2">
        <w:rPr>
          <w:rFonts w:ascii="宋体" w:hAnsi="宋体" w:hint="eastAsia"/>
          <w:color w:val="FF0000"/>
          <w:kern w:val="2"/>
          <w:sz w:val="21"/>
          <w:szCs w:val="21"/>
        </w:rPr>
        <w:t>答</w:t>
      </w:r>
      <w:r w:rsidRPr="00C902E2">
        <w:rPr>
          <w:rFonts w:ascii="宋体" w:hAnsi="宋体" w:hint="eastAsia"/>
          <w:kern w:val="2"/>
          <w:sz w:val="21"/>
          <w:szCs w:val="21"/>
        </w:rPr>
        <w:t>：</w:t>
      </w:r>
    </w:p>
    <w:p w:rsidR="00C902E2" w:rsidRPr="00C902E2" w:rsidRDefault="00C902E2" w:rsidP="00C902E2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 w:hint="eastAsia"/>
          <w:kern w:val="2"/>
          <w:sz w:val="21"/>
          <w:szCs w:val="21"/>
        </w:rPr>
      </w:pPr>
    </w:p>
    <w:p w:rsidR="00C902E2" w:rsidRPr="00C902E2" w:rsidRDefault="00C902E2" w:rsidP="00C902E2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 w:hint="eastAsia"/>
          <w:kern w:val="2"/>
          <w:sz w:val="21"/>
          <w:szCs w:val="21"/>
        </w:rPr>
      </w:pPr>
    </w:p>
    <w:p w:rsidR="00C902E2" w:rsidRPr="00C902E2" w:rsidRDefault="00C902E2" w:rsidP="00C902E2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 w:hint="eastAsia"/>
          <w:kern w:val="2"/>
          <w:sz w:val="21"/>
          <w:szCs w:val="21"/>
        </w:rPr>
      </w:pPr>
    </w:p>
    <w:p w:rsidR="00C902E2" w:rsidRPr="00C902E2" w:rsidRDefault="00C902E2" w:rsidP="00C902E2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 w:hint="eastAsia"/>
          <w:kern w:val="2"/>
          <w:sz w:val="21"/>
          <w:szCs w:val="21"/>
        </w:rPr>
      </w:pPr>
    </w:p>
    <w:p w:rsidR="00C902E2" w:rsidRPr="00C902E2" w:rsidRDefault="00C902E2" w:rsidP="00C902E2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 w:hint="eastAsia"/>
          <w:kern w:val="2"/>
          <w:sz w:val="21"/>
          <w:szCs w:val="21"/>
        </w:rPr>
      </w:pPr>
    </w:p>
    <w:p w:rsidR="00C902E2" w:rsidRPr="00C902E2" w:rsidRDefault="00C902E2" w:rsidP="00C902E2">
      <w:pPr>
        <w:pStyle w:val="a6"/>
        <w:widowControl/>
        <w:shd w:val="clear" w:color="auto" w:fill="FFFFFF"/>
        <w:spacing w:before="0" w:beforeAutospacing="0" w:afterAutospacing="0"/>
        <w:rPr>
          <w:rFonts w:eastAsia="黑体" w:hAnsi="宋体" w:cs="宋体"/>
          <w:sz w:val="21"/>
          <w:szCs w:val="21"/>
        </w:rPr>
      </w:pPr>
    </w:p>
    <w:p w:rsidR="000B1560" w:rsidRPr="00C902E2" w:rsidRDefault="002B04CA" w:rsidP="00C902E2">
      <w:pPr>
        <w:widowControl/>
        <w:spacing w:line="400" w:lineRule="atLeast"/>
        <w:jc w:val="left"/>
        <w:rPr>
          <w:rFonts w:ascii="宋体" w:hAnsi="宋体" w:cs="宋体"/>
          <w:b/>
          <w:kern w:val="0"/>
          <w:szCs w:val="21"/>
        </w:rPr>
      </w:pPr>
      <w:r w:rsidRPr="00C902E2">
        <w:rPr>
          <w:rFonts w:ascii="宋体" w:hAnsi="宋体" w:cs="宋体" w:hint="eastAsia"/>
          <w:b/>
          <w:kern w:val="0"/>
          <w:szCs w:val="21"/>
        </w:rPr>
        <w:t>四、</w:t>
      </w:r>
      <w:r w:rsidRPr="00C902E2">
        <w:rPr>
          <w:rFonts w:ascii="宋体" w:hAnsi="宋体" w:cs="宋体" w:hint="eastAsia"/>
          <w:b/>
          <w:kern w:val="0"/>
          <w:szCs w:val="21"/>
        </w:rPr>
        <w:t>论述</w:t>
      </w:r>
      <w:r w:rsidRPr="00C902E2">
        <w:rPr>
          <w:rFonts w:ascii="宋体" w:hAnsi="宋体" w:cs="宋体" w:hint="eastAsia"/>
          <w:b/>
          <w:kern w:val="0"/>
          <w:szCs w:val="21"/>
        </w:rPr>
        <w:t>题</w:t>
      </w:r>
      <w:r w:rsidRPr="00C902E2">
        <w:rPr>
          <w:rFonts w:ascii="宋体" w:hAnsi="宋体" w:cs="宋体"/>
          <w:b/>
          <w:kern w:val="0"/>
          <w:szCs w:val="21"/>
        </w:rPr>
        <w:t>(</w:t>
      </w:r>
      <w:r w:rsidRPr="00C902E2">
        <w:rPr>
          <w:rFonts w:ascii="宋体" w:hAnsi="宋体" w:cs="宋体" w:hint="eastAsia"/>
          <w:b/>
          <w:kern w:val="0"/>
          <w:szCs w:val="21"/>
        </w:rPr>
        <w:t xml:space="preserve"> </w:t>
      </w:r>
      <w:r w:rsidRPr="00C902E2">
        <w:rPr>
          <w:rFonts w:ascii="宋体" w:hAnsi="宋体" w:cs="宋体" w:hint="eastAsia"/>
          <w:b/>
          <w:kern w:val="0"/>
          <w:szCs w:val="21"/>
        </w:rPr>
        <w:t>共</w:t>
      </w:r>
      <w:r w:rsidRPr="00C902E2">
        <w:rPr>
          <w:rFonts w:ascii="宋体" w:hAnsi="宋体" w:cs="宋体" w:hint="eastAsia"/>
          <w:b/>
          <w:kern w:val="0"/>
          <w:szCs w:val="21"/>
        </w:rPr>
        <w:t>3</w:t>
      </w:r>
      <w:r w:rsidRPr="00C902E2">
        <w:rPr>
          <w:rFonts w:ascii="宋体" w:hAnsi="宋体" w:cs="宋体" w:hint="eastAsia"/>
          <w:b/>
          <w:kern w:val="0"/>
          <w:szCs w:val="21"/>
        </w:rPr>
        <w:t>0</w:t>
      </w:r>
      <w:r w:rsidRPr="00C902E2">
        <w:rPr>
          <w:rFonts w:ascii="宋体" w:hAnsi="宋体" w:cs="宋体" w:hint="eastAsia"/>
          <w:b/>
          <w:kern w:val="0"/>
          <w:szCs w:val="21"/>
        </w:rPr>
        <w:t>分</w:t>
      </w:r>
      <w:r w:rsidRPr="00C902E2">
        <w:rPr>
          <w:rFonts w:ascii="宋体" w:hAnsi="宋体" w:cs="宋体"/>
          <w:b/>
          <w:kern w:val="0"/>
          <w:szCs w:val="21"/>
        </w:rPr>
        <w:t>)</w:t>
      </w:r>
    </w:p>
    <w:p w:rsidR="000B1560" w:rsidRPr="00C902E2" w:rsidRDefault="002B04CA" w:rsidP="00C902E2">
      <w:pPr>
        <w:ind w:firstLineChars="100" w:firstLine="211"/>
        <w:rPr>
          <w:rFonts w:ascii="宋体" w:hAnsi="宋体"/>
          <w:b/>
          <w:szCs w:val="21"/>
        </w:rPr>
      </w:pPr>
      <w:r w:rsidRPr="00C902E2">
        <w:rPr>
          <w:rFonts w:ascii="宋体" w:hAnsi="宋体" w:hint="eastAsia"/>
          <w:b/>
          <w:szCs w:val="21"/>
        </w:rPr>
        <w:t>请说出力学在生活中的应用实例？（最少举三个实例，并有一定的分析）</w:t>
      </w:r>
    </w:p>
    <w:p w:rsidR="000B1560" w:rsidRPr="00C902E2" w:rsidRDefault="002B04CA" w:rsidP="00C902E2">
      <w:pPr>
        <w:ind w:firstLineChars="100" w:firstLine="211"/>
        <w:rPr>
          <w:rFonts w:ascii="宋体" w:hAnsi="宋体"/>
          <w:b/>
          <w:szCs w:val="21"/>
        </w:rPr>
      </w:pPr>
      <w:r w:rsidRPr="00C902E2">
        <w:rPr>
          <w:rFonts w:ascii="宋体" w:hAnsi="宋体" w:hint="eastAsia"/>
          <w:b/>
          <w:szCs w:val="21"/>
        </w:rPr>
        <w:t>根据学生回答酌情给分。</w:t>
      </w:r>
    </w:p>
    <w:p w:rsidR="000B1560" w:rsidRPr="00C902E2" w:rsidRDefault="00C902E2" w:rsidP="00C902E2">
      <w:pPr>
        <w:ind w:firstLineChars="100" w:firstLine="210"/>
        <w:rPr>
          <w:rFonts w:ascii="宋体" w:hAnsi="宋体"/>
          <w:szCs w:val="21"/>
        </w:rPr>
      </w:pPr>
      <w:r w:rsidRPr="00C902E2">
        <w:rPr>
          <w:rFonts w:ascii="宋体" w:hAnsi="宋体"/>
          <w:color w:val="FF0000"/>
          <w:szCs w:val="21"/>
        </w:rPr>
        <w:t>答</w:t>
      </w:r>
      <w:r w:rsidRPr="00C902E2">
        <w:rPr>
          <w:rFonts w:ascii="宋体" w:hAnsi="宋体" w:hint="eastAsia"/>
          <w:szCs w:val="21"/>
        </w:rPr>
        <w:t>：</w:t>
      </w:r>
    </w:p>
    <w:p w:rsidR="000B1560" w:rsidRPr="00C902E2" w:rsidRDefault="000B1560">
      <w:pPr>
        <w:ind w:firstLineChars="100" w:firstLine="210"/>
      </w:pPr>
    </w:p>
    <w:p w:rsidR="000B1560" w:rsidRPr="00C902E2" w:rsidRDefault="000B1560">
      <w:pPr>
        <w:rPr>
          <w:rFonts w:ascii="宋体" w:hAnsi="宋体"/>
          <w:kern w:val="0"/>
          <w:szCs w:val="21"/>
        </w:rPr>
      </w:pPr>
    </w:p>
    <w:sectPr w:rsidR="000B1560" w:rsidRPr="00C902E2" w:rsidSect="00C902E2">
      <w:footerReference w:type="default" r:id="rId16"/>
      <w:pgSz w:w="11906" w:h="16838"/>
      <w:pgMar w:top="1440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CA" w:rsidRDefault="002B04CA" w:rsidP="00C902E2">
      <w:r>
        <w:separator/>
      </w:r>
    </w:p>
  </w:endnote>
  <w:endnote w:type="continuationSeparator" w:id="0">
    <w:p w:rsidR="002B04CA" w:rsidRDefault="002B04CA" w:rsidP="00C90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E2" w:rsidRPr="00C902E2" w:rsidRDefault="00C902E2" w:rsidP="00C902E2">
    <w:pPr>
      <w:pStyle w:val="a4"/>
      <w:ind w:firstLineChars="2600" w:firstLine="3900"/>
      <w:rPr>
        <w:sz w:val="15"/>
        <w:szCs w:val="15"/>
      </w:rPr>
    </w:pPr>
    <w:r w:rsidRPr="00C902E2">
      <w:rPr>
        <w:sz w:val="15"/>
        <w:szCs w:val="15"/>
      </w:rPr>
      <w:t>第</w:t>
    </w:r>
    <w:r w:rsidRPr="00C902E2">
      <w:rPr>
        <w:sz w:val="15"/>
        <w:szCs w:val="15"/>
      </w:rPr>
      <w:fldChar w:fldCharType="begin"/>
    </w:r>
    <w:r w:rsidRPr="00C902E2">
      <w:rPr>
        <w:sz w:val="15"/>
        <w:szCs w:val="15"/>
      </w:rPr>
      <w:instrText>PAGE   \* MERGEFORMAT</w:instrText>
    </w:r>
    <w:r w:rsidRPr="00C902E2">
      <w:rPr>
        <w:sz w:val="15"/>
        <w:szCs w:val="15"/>
      </w:rPr>
      <w:fldChar w:fldCharType="separate"/>
    </w:r>
    <w:r w:rsidRPr="00C902E2">
      <w:rPr>
        <w:noProof/>
        <w:sz w:val="15"/>
        <w:szCs w:val="15"/>
        <w:lang w:val="zh-CN"/>
      </w:rPr>
      <w:t>1</w:t>
    </w:r>
    <w:r w:rsidRPr="00C902E2">
      <w:rPr>
        <w:sz w:val="15"/>
        <w:szCs w:val="15"/>
      </w:rPr>
      <w:fldChar w:fldCharType="end"/>
    </w:r>
    <w:r w:rsidRPr="00C902E2">
      <w:rPr>
        <w:sz w:val="15"/>
        <w:szCs w:val="15"/>
      </w:rPr>
      <w:t>页</w:t>
    </w:r>
    <w:r w:rsidRPr="00C902E2">
      <w:rPr>
        <w:rFonts w:hint="eastAsia"/>
        <w:sz w:val="15"/>
        <w:szCs w:val="15"/>
      </w:rPr>
      <w:t>，</w:t>
    </w:r>
    <w:r w:rsidRPr="00C902E2">
      <w:rPr>
        <w:sz w:val="15"/>
        <w:szCs w:val="15"/>
      </w:rPr>
      <w:t>共</w:t>
    </w:r>
    <w:r w:rsidRPr="00C902E2">
      <w:rPr>
        <w:rFonts w:hint="eastAsia"/>
        <w:sz w:val="15"/>
        <w:szCs w:val="15"/>
      </w:rPr>
      <w:t>3</w:t>
    </w:r>
    <w:r w:rsidRPr="00C902E2">
      <w:rPr>
        <w:rFonts w:hint="eastAsia"/>
        <w:sz w:val="15"/>
        <w:szCs w:val="15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CA" w:rsidRDefault="002B04CA" w:rsidP="00C902E2">
      <w:r>
        <w:separator/>
      </w:r>
    </w:p>
  </w:footnote>
  <w:footnote w:type="continuationSeparator" w:id="0">
    <w:p w:rsidR="002B04CA" w:rsidRDefault="002B04CA" w:rsidP="00C90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9038D"/>
    <w:multiLevelType w:val="multilevel"/>
    <w:tmpl w:val="5A39038D"/>
    <w:lvl w:ilvl="0">
      <w:start w:val="1"/>
      <w:numFmt w:val="japaneseCounting"/>
      <w:lvlText w:val="%1、"/>
      <w:lvlJc w:val="left"/>
      <w:pPr>
        <w:tabs>
          <w:tab w:val="left" w:pos="545"/>
        </w:tabs>
        <w:ind w:left="545" w:hanging="450"/>
      </w:pPr>
      <w:rPr>
        <w:rFonts w:ascii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74"/>
        </w:tabs>
        <w:ind w:left="874" w:hanging="420"/>
      </w:pPr>
    </w:lvl>
    <w:lvl w:ilvl="2">
      <w:start w:val="1"/>
      <w:numFmt w:val="lowerRoman"/>
      <w:lvlText w:val="%3."/>
      <w:lvlJc w:val="right"/>
      <w:pPr>
        <w:tabs>
          <w:tab w:val="left" w:pos="1294"/>
        </w:tabs>
        <w:ind w:left="1294" w:hanging="420"/>
      </w:pPr>
    </w:lvl>
    <w:lvl w:ilvl="3">
      <w:start w:val="1"/>
      <w:numFmt w:val="decimal"/>
      <w:lvlText w:val="%4."/>
      <w:lvlJc w:val="left"/>
      <w:pPr>
        <w:tabs>
          <w:tab w:val="left" w:pos="1714"/>
        </w:tabs>
        <w:ind w:left="1714" w:hanging="420"/>
      </w:pPr>
    </w:lvl>
    <w:lvl w:ilvl="4">
      <w:start w:val="1"/>
      <w:numFmt w:val="lowerLetter"/>
      <w:lvlText w:val="%5)"/>
      <w:lvlJc w:val="left"/>
      <w:pPr>
        <w:tabs>
          <w:tab w:val="left" w:pos="2134"/>
        </w:tabs>
        <w:ind w:left="2134" w:hanging="420"/>
      </w:pPr>
    </w:lvl>
    <w:lvl w:ilvl="5">
      <w:start w:val="1"/>
      <w:numFmt w:val="lowerRoman"/>
      <w:lvlText w:val="%6."/>
      <w:lvlJc w:val="right"/>
      <w:pPr>
        <w:tabs>
          <w:tab w:val="left" w:pos="2554"/>
        </w:tabs>
        <w:ind w:left="2554" w:hanging="420"/>
      </w:pPr>
    </w:lvl>
    <w:lvl w:ilvl="6">
      <w:start w:val="1"/>
      <w:numFmt w:val="decimal"/>
      <w:lvlText w:val="%7."/>
      <w:lvlJc w:val="left"/>
      <w:pPr>
        <w:tabs>
          <w:tab w:val="left" w:pos="2974"/>
        </w:tabs>
        <w:ind w:left="2974" w:hanging="420"/>
      </w:pPr>
    </w:lvl>
    <w:lvl w:ilvl="7">
      <w:start w:val="1"/>
      <w:numFmt w:val="lowerLetter"/>
      <w:lvlText w:val="%8)"/>
      <w:lvlJc w:val="left"/>
      <w:pPr>
        <w:tabs>
          <w:tab w:val="left" w:pos="3394"/>
        </w:tabs>
        <w:ind w:left="3394" w:hanging="420"/>
      </w:pPr>
    </w:lvl>
    <w:lvl w:ilvl="8">
      <w:start w:val="1"/>
      <w:numFmt w:val="lowerRoman"/>
      <w:lvlText w:val="%9."/>
      <w:lvlJc w:val="right"/>
      <w:pPr>
        <w:tabs>
          <w:tab w:val="left" w:pos="3814"/>
        </w:tabs>
        <w:ind w:left="381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FC1622"/>
    <w:rsid w:val="000B1560"/>
    <w:rsid w:val="001113BD"/>
    <w:rsid w:val="002B04CA"/>
    <w:rsid w:val="0039058F"/>
    <w:rsid w:val="003C2041"/>
    <w:rsid w:val="00586749"/>
    <w:rsid w:val="007C2157"/>
    <w:rsid w:val="0083288B"/>
    <w:rsid w:val="00840A12"/>
    <w:rsid w:val="00A91A8E"/>
    <w:rsid w:val="00B00583"/>
    <w:rsid w:val="00B82395"/>
    <w:rsid w:val="00C0031A"/>
    <w:rsid w:val="00C902E2"/>
    <w:rsid w:val="00CB3442"/>
    <w:rsid w:val="00D24A55"/>
    <w:rsid w:val="00D46BD8"/>
    <w:rsid w:val="00DE045D"/>
    <w:rsid w:val="00E00443"/>
    <w:rsid w:val="00FC1622"/>
    <w:rsid w:val="033C6584"/>
    <w:rsid w:val="07B0770E"/>
    <w:rsid w:val="07CD02C0"/>
    <w:rsid w:val="089E3A0A"/>
    <w:rsid w:val="0ACE05D7"/>
    <w:rsid w:val="0B6F3D6A"/>
    <w:rsid w:val="0BED0F30"/>
    <w:rsid w:val="0C3D1EB8"/>
    <w:rsid w:val="0C526FE5"/>
    <w:rsid w:val="0CAA6CB6"/>
    <w:rsid w:val="0EC80532"/>
    <w:rsid w:val="0F144A26"/>
    <w:rsid w:val="0F832AD9"/>
    <w:rsid w:val="0FF72BFD"/>
    <w:rsid w:val="107240FA"/>
    <w:rsid w:val="110563F3"/>
    <w:rsid w:val="12125C83"/>
    <w:rsid w:val="12176D07"/>
    <w:rsid w:val="14C52A4A"/>
    <w:rsid w:val="179372A6"/>
    <w:rsid w:val="18283FD1"/>
    <w:rsid w:val="19A50354"/>
    <w:rsid w:val="1B4105C0"/>
    <w:rsid w:val="1CBF2475"/>
    <w:rsid w:val="1DAD0520"/>
    <w:rsid w:val="1E123B9B"/>
    <w:rsid w:val="1E967206"/>
    <w:rsid w:val="1F1545CE"/>
    <w:rsid w:val="210D3724"/>
    <w:rsid w:val="218B6DCA"/>
    <w:rsid w:val="21EA7F94"/>
    <w:rsid w:val="24832892"/>
    <w:rsid w:val="25F0544D"/>
    <w:rsid w:val="26A61FB0"/>
    <w:rsid w:val="281C69CE"/>
    <w:rsid w:val="2A9A007E"/>
    <w:rsid w:val="2B2B2DC7"/>
    <w:rsid w:val="2C7A52BF"/>
    <w:rsid w:val="2ED21C5E"/>
    <w:rsid w:val="31177D28"/>
    <w:rsid w:val="32D5783D"/>
    <w:rsid w:val="33423FC6"/>
    <w:rsid w:val="34404ADF"/>
    <w:rsid w:val="352A3AB6"/>
    <w:rsid w:val="37621F23"/>
    <w:rsid w:val="38451629"/>
    <w:rsid w:val="38A749E3"/>
    <w:rsid w:val="3A0414B4"/>
    <w:rsid w:val="3BB371F1"/>
    <w:rsid w:val="3ECA4D8A"/>
    <w:rsid w:val="3FA56E51"/>
    <w:rsid w:val="3FCA68B7"/>
    <w:rsid w:val="3FED19FF"/>
    <w:rsid w:val="40836817"/>
    <w:rsid w:val="413C0002"/>
    <w:rsid w:val="41717932"/>
    <w:rsid w:val="44FE14DD"/>
    <w:rsid w:val="45815C6A"/>
    <w:rsid w:val="479749BF"/>
    <w:rsid w:val="48912668"/>
    <w:rsid w:val="490D6193"/>
    <w:rsid w:val="49371E18"/>
    <w:rsid w:val="4B3B68BB"/>
    <w:rsid w:val="4B4B4D50"/>
    <w:rsid w:val="4E7C16C5"/>
    <w:rsid w:val="4EBD515B"/>
    <w:rsid w:val="52DE2793"/>
    <w:rsid w:val="544A5BC9"/>
    <w:rsid w:val="558C6691"/>
    <w:rsid w:val="55BE344A"/>
    <w:rsid w:val="56A30136"/>
    <w:rsid w:val="571C57F3"/>
    <w:rsid w:val="57F36183"/>
    <w:rsid w:val="58D53870"/>
    <w:rsid w:val="59305585"/>
    <w:rsid w:val="59EA40BA"/>
    <w:rsid w:val="5B802BAA"/>
    <w:rsid w:val="5BFC5BF3"/>
    <w:rsid w:val="5D005783"/>
    <w:rsid w:val="5D107BA8"/>
    <w:rsid w:val="5F645F89"/>
    <w:rsid w:val="62570027"/>
    <w:rsid w:val="648B5EEB"/>
    <w:rsid w:val="6761003D"/>
    <w:rsid w:val="68E5013A"/>
    <w:rsid w:val="6ACE4BFE"/>
    <w:rsid w:val="6B800DB7"/>
    <w:rsid w:val="6EDF5E6B"/>
    <w:rsid w:val="6F79226B"/>
    <w:rsid w:val="6FC26B1C"/>
    <w:rsid w:val="71832D68"/>
    <w:rsid w:val="73B13A3B"/>
    <w:rsid w:val="7416564C"/>
    <w:rsid w:val="759C6025"/>
    <w:rsid w:val="793A6280"/>
    <w:rsid w:val="7F2C02DC"/>
    <w:rsid w:val="7FA5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静南</dc:creator>
  <cp:lastModifiedBy>admin</cp:lastModifiedBy>
  <cp:revision>10</cp:revision>
  <dcterms:created xsi:type="dcterms:W3CDTF">2020-04-06T02:01:00Z</dcterms:created>
  <dcterms:modified xsi:type="dcterms:W3CDTF">2022-05-24T01:36:00Z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45A22A258C6C46FE95DA7342CEF7DD77</vt:lpwstr>
  </property>
</Properties>
</file>