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17" w:rsidRDefault="00AA5217" w:rsidP="00AA5217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436D1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AA5217" w:rsidRDefault="00AA5217" w:rsidP="00AA5217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 xml:space="preserve"> FILLIN "</w:instrTex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instrText>请输入专业的名称：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>" \d "XXXX</w:instrTex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instrText>专业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separate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电气专业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/>
          <w:b/>
          <w:snapToGrid w:val="0"/>
          <w:spacing w:val="-20"/>
          <w:kern w:val="0"/>
          <w:sz w:val="36"/>
        </w:rPr>
        <w:t>022</w:t>
      </w:r>
      <w:r>
        <w:rPr>
          <w:rFonts w:ascii="Arial" w:hAnsi="Arial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>
        <w:rPr>
          <w:rFonts w:ascii="Arial" w:hAnsi="Arial"/>
          <w:b/>
          <w:snapToGrid w:val="0"/>
          <w:spacing w:val="-20"/>
          <w:kern w:val="0"/>
          <w:sz w:val="36"/>
        </w:rPr>
        <w:t>学期</w:t>
      </w:r>
    </w:p>
    <w:p w:rsidR="00AA5217" w:rsidRDefault="00AA5217" w:rsidP="00AA5217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《模拟电子电路</w:t>
      </w:r>
      <w:bookmarkStart w:id="0" w:name="卷别"/>
      <w:r>
        <w:rPr>
          <w:rFonts w:ascii="Arial" w:hAnsi="Arial" w:hint="eastAsia"/>
          <w:b/>
          <w:snapToGrid w:val="0"/>
          <w:kern w:val="0"/>
          <w:sz w:val="32"/>
        </w:rPr>
        <w:t>》期末试题</w:t>
      </w:r>
      <w:bookmarkEnd w:id="0"/>
    </w:p>
    <w:p w:rsidR="00AA5217" w:rsidRDefault="00AA5217" w:rsidP="00AA5217">
      <w:pPr>
        <w:adjustRightInd w:val="0"/>
        <w:snapToGrid w:val="0"/>
        <w:spacing w:line="360" w:lineRule="exact"/>
        <w:ind w:firstLineChars="300" w:firstLine="720"/>
        <w:rPr>
          <w:rFonts w:ascii="楷体_GB2312" w:eastAsia="楷体_GB2312"/>
          <w:snapToGrid w:val="0"/>
          <w:kern w:val="0"/>
          <w:sz w:val="24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="楷体_GB2312" w:eastAsia="楷体_GB2312" w:hint="eastAsia"/>
          <w:snapToGrid w:val="0"/>
          <w:kern w:val="0"/>
          <w:sz w:val="24"/>
        </w:rPr>
        <w:t>202</w:t>
      </w:r>
      <w:r>
        <w:rPr>
          <w:rFonts w:ascii="楷体_GB2312" w:eastAsia="楷体_GB2312"/>
          <w:snapToGrid w:val="0"/>
          <w:kern w:val="0"/>
          <w:sz w:val="24"/>
        </w:rPr>
        <w:t>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ED79D7">
        <w:rPr>
          <w:rFonts w:ascii="楷体_GB2312" w:eastAsia="楷体_GB2312" w:hint="eastAsia"/>
          <w:snapToGrid w:val="0"/>
          <w:kern w:val="0"/>
          <w:sz w:val="24"/>
        </w:rPr>
        <w:t>大作业</w:t>
      </w:r>
      <w:r w:rsidR="00436D15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</w:t>
      </w:r>
      <w:r w:rsidR="005F4B8E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姓名： </w:t>
      </w:r>
    </w:p>
    <w:p w:rsidR="00AA5217" w:rsidRPr="00F4450C" w:rsidRDefault="00AA5217" w:rsidP="005F4B8E">
      <w:pPr>
        <w:adjustRightInd w:val="0"/>
        <w:snapToGrid w:val="0"/>
        <w:rPr>
          <w:rFonts w:ascii="黑体" w:eastAsia="黑体" w:hAnsi="宋体"/>
          <w:b/>
          <w:snapToGrid w:val="0"/>
          <w:sz w:val="24"/>
          <w:szCs w:val="24"/>
          <w:bdr w:val="single" w:sz="4" w:space="0" w:color="auto" w:frame="1"/>
        </w:rPr>
      </w:pPr>
    </w:p>
    <w:p w:rsidR="00AA5217" w:rsidRPr="00F4450C" w:rsidRDefault="00AA5217" w:rsidP="00AA5217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内容和要求：</w:t>
      </w:r>
    </w:p>
    <w:p w:rsidR="00AA5217" w:rsidRPr="00656F50" w:rsidRDefault="00AA5217" w:rsidP="00AA5217">
      <w:pPr>
        <w:numPr>
          <w:ilvl w:val="0"/>
          <w:numId w:val="4"/>
        </w:num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选题：</w:t>
      </w:r>
      <w:r w:rsidR="00B97839">
        <w:rPr>
          <w:rFonts w:ascii="宋体" w:hAnsi="宋体" w:hint="eastAsia"/>
          <w:b/>
          <w:snapToGrid w:val="0"/>
          <w:kern w:val="0"/>
          <w:szCs w:val="21"/>
        </w:rPr>
        <w:t>请在以下题目中选一题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。</w:t>
      </w:r>
    </w:p>
    <w:p w:rsidR="00AA5217" w:rsidRPr="00656F50" w:rsidRDefault="00AA5217" w:rsidP="00AA5217">
      <w:pPr>
        <w:numPr>
          <w:ilvl w:val="0"/>
          <w:numId w:val="4"/>
        </w:num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要求：完成一份完整的报告，包括</w:t>
      </w:r>
      <w:r>
        <w:rPr>
          <w:rFonts w:ascii="宋体" w:hAnsi="宋体" w:hint="eastAsia"/>
          <w:b/>
          <w:snapToGrid w:val="0"/>
          <w:kern w:val="0"/>
          <w:szCs w:val="21"/>
        </w:rPr>
        <w:t>所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研究电路问题简介</w:t>
      </w:r>
      <w:r>
        <w:rPr>
          <w:rFonts w:ascii="宋体" w:hAnsi="宋体" w:hint="eastAsia"/>
          <w:b/>
          <w:snapToGrid w:val="0"/>
          <w:kern w:val="0"/>
          <w:szCs w:val="21"/>
        </w:rPr>
        <w:t>、举出实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例、理论分析、仿真过程、结果分析、结论和参考文献等。(</w:t>
      </w:r>
      <w:r>
        <w:rPr>
          <w:rFonts w:ascii="宋体" w:hAnsi="宋体" w:hint="eastAsia"/>
          <w:b/>
          <w:snapToGrid w:val="0"/>
          <w:kern w:val="0"/>
          <w:szCs w:val="21"/>
        </w:rPr>
        <w:t>仿真软件不限，M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ultisim</w:t>
      </w:r>
      <w:r>
        <w:rPr>
          <w:rFonts w:ascii="宋体" w:hAnsi="宋体" w:hint="eastAsia"/>
          <w:b/>
          <w:snapToGrid w:val="0"/>
          <w:kern w:val="0"/>
          <w:szCs w:val="21"/>
        </w:rPr>
        <w:t>，PS</w:t>
      </w:r>
      <w:r>
        <w:rPr>
          <w:rFonts w:ascii="宋体" w:hAnsi="宋体"/>
          <w:b/>
          <w:snapToGrid w:val="0"/>
          <w:kern w:val="0"/>
          <w:szCs w:val="21"/>
        </w:rPr>
        <w:t>pice</w:t>
      </w:r>
      <w:r>
        <w:rPr>
          <w:rFonts w:ascii="宋体" w:hAnsi="宋体" w:hint="eastAsia"/>
          <w:b/>
          <w:snapToGrid w:val="0"/>
          <w:kern w:val="0"/>
          <w:szCs w:val="21"/>
        </w:rPr>
        <w:t>等均可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)</w:t>
      </w:r>
    </w:p>
    <w:p w:rsidR="00AA5217" w:rsidRPr="00656F50" w:rsidRDefault="00AA5217" w:rsidP="00AA5217">
      <w:pPr>
        <w:numPr>
          <w:ilvl w:val="0"/>
          <w:numId w:val="4"/>
        </w:num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格式要求：正文宋体、小四字号、行距1.25倍；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4、独立完成。</w:t>
      </w:r>
    </w:p>
    <w:p w:rsidR="00AA5217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</w:p>
    <w:p w:rsidR="0021269E" w:rsidRPr="00656F50" w:rsidRDefault="0021269E" w:rsidP="0021269E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1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波形发生电路的分析及应用（正弦波或方波或三角波）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 w:rsidR="0021269E">
        <w:rPr>
          <w:rFonts w:ascii="宋体" w:hAnsi="宋体"/>
          <w:b/>
          <w:snapToGrid w:val="0"/>
          <w:kern w:val="0"/>
          <w:szCs w:val="21"/>
        </w:rPr>
        <w:t>2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求和放大电路分析及应用</w:t>
      </w:r>
    </w:p>
    <w:p w:rsidR="0021269E" w:rsidRDefault="0021269E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题目3：</w:t>
      </w:r>
      <w:r>
        <w:rPr>
          <w:rFonts w:ascii="宋体" w:hAnsi="宋体" w:hint="eastAsia"/>
          <w:b/>
          <w:snapToGrid w:val="0"/>
          <w:kern w:val="0"/>
          <w:szCs w:val="21"/>
        </w:rPr>
        <w:t>BJT差分式放大电路的分析及应用</w:t>
      </w:r>
    </w:p>
    <w:p w:rsidR="0021269E" w:rsidRPr="00656F50" w:rsidRDefault="0021269E" w:rsidP="0021269E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4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甲乙类互补对称功率放大电路</w:t>
      </w:r>
    </w:p>
    <w:p w:rsidR="00B97839" w:rsidRDefault="0021269E" w:rsidP="0021269E">
      <w:pPr>
        <w:adjustRightInd w:val="0"/>
        <w:snapToGrid w:val="0"/>
        <w:spacing w:line="360" w:lineRule="exact"/>
        <w:rPr>
          <w:rFonts w:ascii="宋体" w:hAnsi="宋体" w:hint="eastAsia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5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电压并联负反馈放大电路</w:t>
      </w:r>
    </w:p>
    <w:p w:rsidR="00B97839" w:rsidRDefault="0021269E" w:rsidP="0021269E">
      <w:pPr>
        <w:adjustRightInd w:val="0"/>
        <w:snapToGrid w:val="0"/>
        <w:spacing w:line="360" w:lineRule="exact"/>
        <w:rPr>
          <w:rFonts w:ascii="宋体" w:hAnsi="宋体" w:hint="eastAsia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6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电流并联负反馈放大电路</w:t>
      </w:r>
    </w:p>
    <w:p w:rsidR="0021269E" w:rsidRPr="00656F50" w:rsidRDefault="0021269E" w:rsidP="0021269E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7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负反馈放大电路对电路性能的影响</w:t>
      </w:r>
      <w:bookmarkStart w:id="1" w:name="_GoBack"/>
      <w:bookmarkEnd w:id="1"/>
    </w:p>
    <w:p w:rsidR="0021269E" w:rsidRDefault="0021269E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8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电压串联负反馈放大电路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 w:rsidR="0021269E">
        <w:rPr>
          <w:rFonts w:ascii="宋体" w:hAnsi="宋体"/>
          <w:b/>
          <w:snapToGrid w:val="0"/>
          <w:kern w:val="0"/>
          <w:szCs w:val="21"/>
        </w:rPr>
        <w:t>9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基极分压</w:t>
      </w:r>
      <w:proofErr w:type="gramStart"/>
      <w:r>
        <w:rPr>
          <w:rFonts w:ascii="宋体" w:hAnsi="宋体" w:hint="eastAsia"/>
          <w:b/>
          <w:snapToGrid w:val="0"/>
          <w:kern w:val="0"/>
          <w:szCs w:val="21"/>
        </w:rPr>
        <w:t>式射极偏置</w:t>
      </w:r>
      <w:proofErr w:type="gramEnd"/>
      <w:r>
        <w:rPr>
          <w:rFonts w:ascii="宋体" w:hAnsi="宋体" w:hint="eastAsia"/>
          <w:b/>
          <w:snapToGrid w:val="0"/>
          <w:kern w:val="0"/>
          <w:szCs w:val="21"/>
        </w:rPr>
        <w:t>电路的分析及应用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</w:t>
      </w:r>
      <w:r>
        <w:rPr>
          <w:rFonts w:ascii="宋体" w:hAnsi="宋体"/>
          <w:b/>
          <w:snapToGrid w:val="0"/>
          <w:kern w:val="0"/>
          <w:szCs w:val="21"/>
        </w:rPr>
        <w:t>10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proofErr w:type="gramStart"/>
      <w:r>
        <w:rPr>
          <w:rFonts w:ascii="宋体" w:hAnsi="宋体" w:hint="eastAsia"/>
          <w:b/>
          <w:snapToGrid w:val="0"/>
          <w:kern w:val="0"/>
          <w:szCs w:val="21"/>
        </w:rPr>
        <w:t>射极跟随</w:t>
      </w:r>
      <w:proofErr w:type="gramEnd"/>
      <w:r>
        <w:rPr>
          <w:rFonts w:ascii="宋体" w:hAnsi="宋体" w:hint="eastAsia"/>
          <w:b/>
          <w:snapToGrid w:val="0"/>
          <w:kern w:val="0"/>
          <w:szCs w:val="21"/>
        </w:rPr>
        <w:t>电路（共集电极放大电路）分析及应用</w:t>
      </w:r>
    </w:p>
    <w:p w:rsidR="00AA5217" w:rsidRPr="00656F50" w:rsidRDefault="00AA5217" w:rsidP="00AA5217">
      <w:pPr>
        <w:adjustRightInd w:val="0"/>
        <w:snapToGrid w:val="0"/>
        <w:spacing w:line="360" w:lineRule="exact"/>
        <w:rPr>
          <w:rFonts w:ascii="宋体" w:hAnsi="宋体"/>
          <w:b/>
          <w:snapToGrid w:val="0"/>
          <w:kern w:val="0"/>
          <w:szCs w:val="21"/>
        </w:rPr>
      </w:pPr>
      <w:r w:rsidRPr="00656F50">
        <w:rPr>
          <w:rFonts w:ascii="宋体" w:hAnsi="宋体" w:hint="eastAsia"/>
          <w:b/>
          <w:snapToGrid w:val="0"/>
          <w:kern w:val="0"/>
          <w:szCs w:val="21"/>
        </w:rPr>
        <w:t>题目1</w:t>
      </w:r>
      <w:r>
        <w:rPr>
          <w:rFonts w:ascii="宋体" w:hAnsi="宋体"/>
          <w:b/>
          <w:snapToGrid w:val="0"/>
          <w:kern w:val="0"/>
          <w:szCs w:val="21"/>
        </w:rPr>
        <w:t>1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：</w:t>
      </w:r>
      <w:r>
        <w:rPr>
          <w:rFonts w:ascii="宋体" w:hAnsi="宋体" w:hint="eastAsia"/>
          <w:b/>
          <w:snapToGrid w:val="0"/>
          <w:kern w:val="0"/>
          <w:szCs w:val="21"/>
        </w:rPr>
        <w:t>微分电路的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分析</w:t>
      </w:r>
      <w:r>
        <w:rPr>
          <w:rFonts w:ascii="宋体" w:hAnsi="宋体" w:hint="eastAsia"/>
          <w:b/>
          <w:snapToGrid w:val="0"/>
          <w:kern w:val="0"/>
          <w:szCs w:val="21"/>
        </w:rPr>
        <w:t>及</w:t>
      </w:r>
      <w:r w:rsidRPr="00656F50">
        <w:rPr>
          <w:rFonts w:ascii="宋体" w:hAnsi="宋体" w:hint="eastAsia"/>
          <w:b/>
          <w:snapToGrid w:val="0"/>
          <w:kern w:val="0"/>
          <w:szCs w:val="21"/>
        </w:rPr>
        <w:t>应用</w:t>
      </w:r>
    </w:p>
    <w:p w:rsidR="00125C9C" w:rsidRPr="00AA5217" w:rsidRDefault="00125C9C">
      <w:pPr>
        <w:pStyle w:val="a4"/>
        <w:ind w:firstLineChars="0" w:firstLine="0"/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5F4B8E" w:rsidRDefault="005F4B8E">
      <w:pPr>
        <w:pStyle w:val="a4"/>
        <w:ind w:firstLineChars="0" w:firstLine="0"/>
        <w:rPr>
          <w:color w:val="FF0000"/>
        </w:rPr>
      </w:pPr>
    </w:p>
    <w:p w:rsidR="006A5E4F" w:rsidRDefault="006A5E4F">
      <w:pPr>
        <w:pStyle w:val="a4"/>
        <w:ind w:firstLineChars="0" w:firstLine="0"/>
      </w:pPr>
    </w:p>
    <w:sectPr w:rsidR="006A5E4F" w:rsidSect="00125C9C">
      <w:pgSz w:w="11906" w:h="16838"/>
      <w:pgMar w:top="1440" w:right="851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ED" w:rsidRDefault="009A15ED" w:rsidP="00DC0317">
      <w:pPr>
        <w:ind w:firstLine="420"/>
      </w:pPr>
      <w:r>
        <w:separator/>
      </w:r>
    </w:p>
  </w:endnote>
  <w:endnote w:type="continuationSeparator" w:id="0">
    <w:p w:rsidR="009A15ED" w:rsidRDefault="009A15ED" w:rsidP="00DC031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ED" w:rsidRDefault="009A15ED" w:rsidP="00DC0317">
      <w:pPr>
        <w:ind w:firstLine="420"/>
      </w:pPr>
      <w:r>
        <w:separator/>
      </w:r>
    </w:p>
  </w:footnote>
  <w:footnote w:type="continuationSeparator" w:id="0">
    <w:p w:rsidR="009A15ED" w:rsidRDefault="009A15ED" w:rsidP="00DC0317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A2F44"/>
    <w:multiLevelType w:val="multilevel"/>
    <w:tmpl w:val="32CA2F44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47DD4"/>
    <w:multiLevelType w:val="hybridMultilevel"/>
    <w:tmpl w:val="7EB44358"/>
    <w:lvl w:ilvl="0" w:tplc="01685B4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  <w:lang w:val="en-US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86FA3"/>
    <w:multiLevelType w:val="multilevel"/>
    <w:tmpl w:val="3E586FA3"/>
    <w:lvl w:ilvl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5B6333C4"/>
    <w:multiLevelType w:val="hybridMultilevel"/>
    <w:tmpl w:val="A80E9A72"/>
    <w:lvl w:ilvl="0" w:tplc="DCDC86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C9"/>
    <w:rsid w:val="000960E2"/>
    <w:rsid w:val="00125C9C"/>
    <w:rsid w:val="001F259A"/>
    <w:rsid w:val="0021269E"/>
    <w:rsid w:val="00232CE1"/>
    <w:rsid w:val="002466AC"/>
    <w:rsid w:val="00287459"/>
    <w:rsid w:val="0031154D"/>
    <w:rsid w:val="00395488"/>
    <w:rsid w:val="003B37FF"/>
    <w:rsid w:val="00436D15"/>
    <w:rsid w:val="00446EA5"/>
    <w:rsid w:val="00530607"/>
    <w:rsid w:val="005F4B8E"/>
    <w:rsid w:val="00645D86"/>
    <w:rsid w:val="006835E5"/>
    <w:rsid w:val="006A5E4F"/>
    <w:rsid w:val="006C50C4"/>
    <w:rsid w:val="008441F9"/>
    <w:rsid w:val="009301C9"/>
    <w:rsid w:val="009A15ED"/>
    <w:rsid w:val="009B3717"/>
    <w:rsid w:val="00A063C1"/>
    <w:rsid w:val="00AA5217"/>
    <w:rsid w:val="00B97839"/>
    <w:rsid w:val="00CE31EB"/>
    <w:rsid w:val="00CE50E0"/>
    <w:rsid w:val="00D51EA0"/>
    <w:rsid w:val="00D64D79"/>
    <w:rsid w:val="00DC0317"/>
    <w:rsid w:val="00E27818"/>
    <w:rsid w:val="00EB28FB"/>
    <w:rsid w:val="00EB345E"/>
    <w:rsid w:val="00ED79D7"/>
    <w:rsid w:val="00F60F81"/>
    <w:rsid w:val="00F74EB3"/>
    <w:rsid w:val="00F75E76"/>
    <w:rsid w:val="00F821F0"/>
    <w:rsid w:val="02C216A7"/>
    <w:rsid w:val="0A41698F"/>
    <w:rsid w:val="0CE21A9B"/>
    <w:rsid w:val="18D03733"/>
    <w:rsid w:val="348C6344"/>
    <w:rsid w:val="38015531"/>
    <w:rsid w:val="3A9A3C33"/>
    <w:rsid w:val="3D487A93"/>
    <w:rsid w:val="4DCF22E9"/>
    <w:rsid w:val="58162464"/>
    <w:rsid w:val="5E825B6D"/>
    <w:rsid w:val="5EEA3B31"/>
    <w:rsid w:val="600E200F"/>
    <w:rsid w:val="6D485F14"/>
    <w:rsid w:val="79B8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1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A5E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A5E4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0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1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A5E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6A5E4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0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0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dcterms:created xsi:type="dcterms:W3CDTF">2022-05-24T12:58:00Z</dcterms:created>
  <dcterms:modified xsi:type="dcterms:W3CDTF">2022-06-01T07:27:00Z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