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2C0" w:rsidRDefault="00313481">
      <w:pPr>
        <w:adjustRightInd w:val="0"/>
        <w:snapToGrid w:val="0"/>
        <w:jc w:val="center"/>
        <w:rPr>
          <w:rFonts w:ascii="宋体" w:eastAsia="宋体" w:hAnsi="宋体"/>
          <w:b/>
          <w:snapToGrid w:val="0"/>
          <w:spacing w:val="40"/>
          <w:kern w:val="0"/>
          <w:sz w:val="44"/>
        </w:rPr>
      </w:pPr>
      <w:r>
        <w:rPr>
          <w:rFonts w:ascii="宋体" w:eastAsia="宋体" w:hAnsi="宋体" w:hint="eastAsia"/>
          <w:b/>
          <w:snapToGrid w:val="0"/>
          <w:spacing w:val="40"/>
          <w:kern w:val="0"/>
          <w:sz w:val="44"/>
        </w:rPr>
        <w:t>嘉兴学院继续</w:t>
      </w:r>
      <w:r w:rsidR="006C7215">
        <w:rPr>
          <w:rFonts w:ascii="宋体" w:eastAsia="宋体" w:hAnsi="宋体" w:hint="eastAsia"/>
          <w:b/>
          <w:snapToGrid w:val="0"/>
          <w:spacing w:val="40"/>
          <w:kern w:val="0"/>
          <w:sz w:val="44"/>
        </w:rPr>
        <w:t>教育学院</w:t>
      </w:r>
    </w:p>
    <w:p w:rsidR="004D62C0" w:rsidRDefault="00CC3C4C">
      <w:pPr>
        <w:adjustRightInd w:val="0"/>
        <w:snapToGrid w:val="0"/>
        <w:spacing w:line="480" w:lineRule="exact"/>
        <w:jc w:val="distribute"/>
        <w:rPr>
          <w:rFonts w:ascii="宋体" w:eastAsia="宋体" w:hAnsi="宋体"/>
          <w:b/>
          <w:snapToGrid w:val="0"/>
          <w:spacing w:val="-20"/>
          <w:kern w:val="0"/>
          <w:sz w:val="36"/>
        </w:rPr>
      </w:pPr>
      <w: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fldChar w:fldCharType="separate"/>
      </w:r>
      <w:r w:rsidR="00313481">
        <w:rPr>
          <w:rFonts w:ascii="宋体" w:eastAsia="宋体" w:hAnsi="宋体" w:hint="eastAsia"/>
          <w:b/>
          <w:snapToGrid w:val="0"/>
          <w:spacing w:val="-20"/>
          <w:kern w:val="0"/>
          <w:sz w:val="36"/>
        </w:rPr>
        <w:t>会计</w:t>
      </w:r>
      <w:r w:rsidR="006C7215">
        <w:rPr>
          <w:rFonts w:ascii="宋体" w:eastAsia="宋体" w:hAnsi="宋体" w:hint="eastAsia"/>
          <w:b/>
          <w:snapToGrid w:val="0"/>
          <w:spacing w:val="-20"/>
          <w:kern w:val="0"/>
          <w:sz w:val="36"/>
        </w:rPr>
        <w:t>专业</w:t>
      </w:r>
      <w:r>
        <w:rPr>
          <w:rFonts w:ascii="宋体" w:eastAsia="宋体" w:hAnsi="宋体"/>
          <w:b/>
          <w:snapToGrid w:val="0"/>
          <w:spacing w:val="-20"/>
          <w:kern w:val="0"/>
          <w:sz w:val="36"/>
        </w:rPr>
        <w:fldChar w:fldCharType="end"/>
      </w:r>
      <w:r w:rsidR="006C7215">
        <w:rPr>
          <w:rFonts w:ascii="宋体" w:eastAsia="宋体" w:hAnsi="宋体" w:hint="eastAsia"/>
          <w:b/>
          <w:snapToGrid w:val="0"/>
          <w:spacing w:val="-20"/>
          <w:kern w:val="0"/>
          <w:sz w:val="36"/>
        </w:rPr>
        <w:t>（专科）函授班</w:t>
      </w:r>
      <w:r w:rsidR="00313481">
        <w:rPr>
          <w:rFonts w:ascii="宋体" w:eastAsia="宋体" w:hAnsi="宋体" w:hint="eastAsia"/>
          <w:b/>
          <w:snapToGrid w:val="0"/>
          <w:spacing w:val="-20"/>
          <w:kern w:val="0"/>
          <w:sz w:val="36"/>
        </w:rPr>
        <w:t>2022</w:t>
      </w:r>
      <w:r w:rsidR="006C7215">
        <w:rPr>
          <w:rFonts w:ascii="宋体" w:eastAsia="宋体" w:hAnsi="宋体" w:hint="eastAsia"/>
          <w:b/>
          <w:snapToGrid w:val="0"/>
          <w:spacing w:val="-20"/>
          <w:kern w:val="0"/>
          <w:sz w:val="36"/>
        </w:rPr>
        <w:t>学年第1学期</w:t>
      </w:r>
    </w:p>
    <w:p w:rsidR="004D62C0" w:rsidRDefault="006C7215">
      <w:pPr>
        <w:adjustRightInd w:val="0"/>
        <w:snapToGrid w:val="0"/>
        <w:spacing w:line="400" w:lineRule="exact"/>
        <w:jc w:val="center"/>
        <w:rPr>
          <w:rFonts w:ascii="宋体" w:eastAsia="宋体" w:hAnsi="宋体"/>
          <w:b/>
          <w:snapToGrid w:val="0"/>
          <w:kern w:val="0"/>
        </w:rPr>
      </w:pPr>
      <w:r>
        <w:rPr>
          <w:rFonts w:ascii="宋体" w:eastAsia="宋体" w:hAnsi="宋体" w:hint="eastAsia"/>
          <w:b/>
          <w:snapToGrid w:val="0"/>
          <w:kern w:val="0"/>
          <w:sz w:val="32"/>
        </w:rPr>
        <w:t>《经济学基础》试题</w:t>
      </w:r>
    </w:p>
    <w:p w:rsidR="004D62C0" w:rsidRDefault="006C7215">
      <w:pPr>
        <w:adjustRightInd w:val="0"/>
        <w:snapToGrid w:val="0"/>
        <w:spacing w:line="360" w:lineRule="exact"/>
        <w:ind w:firstLineChars="350" w:firstLine="735"/>
        <w:rPr>
          <w:rFonts w:ascii="楷体" w:eastAsia="楷体" w:hAnsi="楷体"/>
          <w:snapToGrid w:val="0"/>
          <w:kern w:val="0"/>
          <w:szCs w:val="21"/>
        </w:rPr>
      </w:pPr>
      <w:r>
        <w:rPr>
          <w:rFonts w:ascii="楷体" w:eastAsia="楷体" w:hAnsi="楷体" w:hint="eastAsia"/>
          <w:snapToGrid w:val="0"/>
          <w:kern w:val="0"/>
          <w:szCs w:val="21"/>
        </w:rPr>
        <w:t>年级：</w:t>
      </w:r>
      <w:r w:rsidR="00313481">
        <w:rPr>
          <w:rFonts w:ascii="楷体" w:eastAsia="楷体" w:hAnsi="楷体" w:hint="eastAsia"/>
          <w:snapToGrid w:val="0"/>
          <w:kern w:val="0"/>
          <w:szCs w:val="21"/>
        </w:rPr>
        <w:t>2022</w:t>
      </w:r>
      <w:r>
        <w:rPr>
          <w:rFonts w:ascii="楷体" w:eastAsia="楷体" w:hAnsi="楷体" w:hint="eastAsia"/>
          <w:snapToGrid w:val="0"/>
          <w:kern w:val="0"/>
          <w:szCs w:val="21"/>
        </w:rPr>
        <w:t xml:space="preserve">级     考试形式：大作业      姓名：           </w:t>
      </w:r>
      <w:r w:rsidR="00313481">
        <w:rPr>
          <w:rFonts w:ascii="楷体" w:eastAsia="楷体" w:hAnsi="楷体" w:hint="eastAsia"/>
          <w:snapToGrid w:val="0"/>
          <w:kern w:val="0"/>
          <w:szCs w:val="21"/>
        </w:rPr>
        <w:t>得分：</w:t>
      </w:r>
    </w:p>
    <w:p w:rsidR="004D62C0" w:rsidRDefault="006C7215">
      <w:pPr>
        <w:adjustRightInd w:val="0"/>
        <w:snapToGrid w:val="0"/>
        <w:rPr>
          <w:rFonts w:ascii="宋体" w:hAnsi="宋体"/>
          <w:snapToGrid w:val="0"/>
          <w:kern w:val="0"/>
          <w:sz w:val="24"/>
          <w:szCs w:val="24"/>
        </w:rPr>
      </w:pPr>
      <w:r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/>
        </w:rPr>
        <w:t>请在试题“答”字后直接进行编辑作答！（答题时务必排版整齐，否则影响卷面分）</w:t>
      </w:r>
    </w:p>
    <w:p w:rsidR="004D62C0" w:rsidRDefault="006C7215">
      <w:pPr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一．分析问答题（共</w:t>
      </w:r>
      <w:r>
        <w:rPr>
          <w:rFonts w:ascii="宋体" w:eastAsia="宋体" w:hAnsi="宋体"/>
          <w:b/>
          <w:bCs/>
          <w:szCs w:val="21"/>
        </w:rPr>
        <w:t>60</w:t>
      </w:r>
      <w:r>
        <w:rPr>
          <w:rFonts w:ascii="宋体" w:eastAsia="宋体" w:hAnsi="宋体" w:hint="eastAsia"/>
          <w:b/>
          <w:bCs/>
          <w:szCs w:val="21"/>
        </w:rPr>
        <w:t>分）</w:t>
      </w:r>
    </w:p>
    <w:p w:rsidR="004D62C0" w:rsidRDefault="006C7215">
      <w:pPr>
        <w:rPr>
          <w:rFonts w:ascii="宋体" w:eastAsia="宋体" w:hAnsi="宋体"/>
          <w:b/>
          <w:bCs/>
        </w:rPr>
      </w:pPr>
      <w:r>
        <w:rPr>
          <w:rFonts w:ascii="宋体" w:eastAsia="宋体" w:hAnsi="宋体"/>
          <w:b/>
          <w:bCs/>
        </w:rPr>
        <w:t>1</w:t>
      </w:r>
      <w:r>
        <w:rPr>
          <w:rFonts w:ascii="宋体" w:eastAsia="宋体" w:hAnsi="宋体" w:hint="eastAsia"/>
          <w:b/>
          <w:bCs/>
        </w:rPr>
        <w:t>、为什么商场经常“制造”各种节庆日打折促销；而丰收时农民们的收益往往比常年更少？试用经济学相关理论对此进行分析。（1</w:t>
      </w:r>
      <w:r>
        <w:rPr>
          <w:rFonts w:ascii="宋体" w:eastAsia="宋体" w:hAnsi="宋体"/>
          <w:b/>
          <w:bCs/>
        </w:rPr>
        <w:t>0</w:t>
      </w:r>
      <w:r>
        <w:rPr>
          <w:rFonts w:ascii="宋体" w:eastAsia="宋体" w:hAnsi="宋体" w:hint="eastAsia"/>
          <w:b/>
          <w:bCs/>
        </w:rPr>
        <w:t>分）</w:t>
      </w:r>
    </w:p>
    <w:p w:rsidR="004D62C0" w:rsidRDefault="006C7215">
      <w:pPr>
        <w:rPr>
          <w:rFonts w:ascii="宋体" w:eastAsia="宋体" w:hAnsi="宋体"/>
        </w:rPr>
      </w:pPr>
      <w:r>
        <w:rPr>
          <w:rFonts w:ascii="宋体" w:eastAsia="宋体" w:hAnsi="宋体" w:hint="eastAsia"/>
          <w:color w:val="FF0000"/>
        </w:rPr>
        <w:t>答</w:t>
      </w:r>
      <w:r>
        <w:rPr>
          <w:rFonts w:ascii="宋体" w:eastAsia="宋体" w:hAnsi="宋体" w:hint="eastAsia"/>
        </w:rPr>
        <w:t>：</w:t>
      </w: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  <w:bookmarkStart w:id="0" w:name="_GoBack"/>
      <w:bookmarkEnd w:id="0"/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6C7215">
      <w:pPr>
        <w:numPr>
          <w:ilvl w:val="0"/>
          <w:numId w:val="1"/>
        </w:numPr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大家都听过“三个和尚”的故事。那么，为什么最后会出现“三个和尚没水喝”的现象，试用生产函数理论分析这个问题。（20</w:t>
      </w:r>
      <w:r w:rsidR="00EC50C6">
        <w:rPr>
          <w:rFonts w:ascii="宋体" w:eastAsia="宋体" w:hAnsi="宋体" w:hint="eastAsia"/>
          <w:b/>
          <w:bCs/>
        </w:rPr>
        <w:t>分</w:t>
      </w:r>
      <w:r>
        <w:rPr>
          <w:rFonts w:ascii="宋体" w:eastAsia="宋体" w:hAnsi="宋体" w:hint="eastAsia"/>
          <w:b/>
          <w:bCs/>
        </w:rPr>
        <w:t>）</w:t>
      </w:r>
    </w:p>
    <w:p w:rsidR="004D62C0" w:rsidRDefault="006C7215">
      <w:pPr>
        <w:rPr>
          <w:rFonts w:ascii="宋体" w:eastAsia="宋体" w:hAnsi="宋体"/>
        </w:rPr>
      </w:pPr>
      <w:r>
        <w:rPr>
          <w:rFonts w:ascii="宋体" w:eastAsia="宋体" w:hAnsi="宋体" w:hint="eastAsia"/>
          <w:color w:val="FF0000"/>
        </w:rPr>
        <w:t>答</w:t>
      </w:r>
      <w:r>
        <w:rPr>
          <w:rFonts w:ascii="宋体" w:eastAsia="宋体" w:hAnsi="宋体" w:hint="eastAsia"/>
        </w:rPr>
        <w:t>：</w:t>
      </w: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6C7215">
      <w:pPr>
        <w:numPr>
          <w:ilvl w:val="0"/>
          <w:numId w:val="1"/>
        </w:numPr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t>某同学毕业了，一方面找到了一份年薪5万的工作，另一方面考取了学制为三年的硕士研究生，读研期间每年的学费为1万，生活费为2万。如果选择读研而放弃工作的话，请用成本理论分析该同学读研的实际成本为多少元，并说明理由。（20分）</w:t>
      </w:r>
    </w:p>
    <w:p w:rsidR="004D62C0" w:rsidRDefault="006C7215">
      <w:pPr>
        <w:rPr>
          <w:rFonts w:ascii="宋体" w:eastAsia="宋体" w:hAnsi="宋体"/>
          <w:color w:val="FF0000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答：</w:t>
      </w: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4D62C0">
      <w:pPr>
        <w:rPr>
          <w:rFonts w:ascii="宋体" w:eastAsia="宋体" w:hAnsi="宋体"/>
        </w:rPr>
      </w:pPr>
    </w:p>
    <w:p w:rsidR="004D62C0" w:rsidRDefault="006C7215">
      <w:pPr>
        <w:rPr>
          <w:rFonts w:ascii="宋体" w:eastAsia="宋体" w:hAnsi="宋体"/>
          <w:b/>
          <w:bCs/>
        </w:rPr>
      </w:pPr>
      <w:r>
        <w:rPr>
          <w:rFonts w:ascii="宋体" w:eastAsia="宋体" w:hAnsi="宋体" w:hint="eastAsia"/>
          <w:b/>
          <w:bCs/>
        </w:rPr>
        <w:lastRenderedPageBreak/>
        <w:t>4、有甲、乙两个企业，甲企业今年生产10万元产品，卖出了8万元该产品；乙企业今年生产8万元产品，卖出了10万元该产品。试问：甲和乙两个企业当年各自创造多少GDP，并给出分析理由。（10分）</w:t>
      </w:r>
    </w:p>
    <w:p w:rsidR="004D62C0" w:rsidRPr="006733A7" w:rsidRDefault="006C7215">
      <w:pPr>
        <w:rPr>
          <w:rFonts w:ascii="宋体" w:eastAsia="宋体" w:hAnsi="宋体"/>
        </w:rPr>
      </w:pPr>
      <w:r>
        <w:rPr>
          <w:rFonts w:ascii="宋体" w:eastAsia="宋体" w:hAnsi="宋体" w:hint="eastAsia"/>
          <w:color w:val="FF0000"/>
          <w:szCs w:val="21"/>
        </w:rPr>
        <w:t>答</w:t>
      </w:r>
      <w:r w:rsidRPr="006733A7">
        <w:rPr>
          <w:rFonts w:ascii="宋体" w:eastAsia="宋体" w:hAnsi="宋体" w:hint="eastAsia"/>
          <w:szCs w:val="21"/>
        </w:rPr>
        <w:t>：</w:t>
      </w:r>
    </w:p>
    <w:p w:rsidR="004D62C0" w:rsidRPr="006733A7" w:rsidRDefault="004D62C0">
      <w:pPr>
        <w:rPr>
          <w:rFonts w:ascii="宋体" w:eastAsia="宋体" w:hAnsi="宋体"/>
        </w:rPr>
      </w:pPr>
    </w:p>
    <w:p w:rsidR="004D62C0" w:rsidRPr="006733A7" w:rsidRDefault="004D62C0">
      <w:pPr>
        <w:rPr>
          <w:rFonts w:ascii="宋体" w:eastAsia="宋体" w:hAnsi="宋体"/>
          <w:b/>
          <w:bCs/>
          <w:szCs w:val="21"/>
        </w:rPr>
      </w:pPr>
    </w:p>
    <w:p w:rsidR="004D62C0" w:rsidRPr="006733A7" w:rsidRDefault="004D62C0">
      <w:pPr>
        <w:rPr>
          <w:rFonts w:ascii="宋体" w:eastAsia="宋体" w:hAnsi="宋体"/>
          <w:b/>
          <w:bCs/>
          <w:szCs w:val="21"/>
        </w:rPr>
      </w:pPr>
    </w:p>
    <w:p w:rsidR="004D62C0" w:rsidRPr="006733A7" w:rsidRDefault="004D62C0">
      <w:pPr>
        <w:rPr>
          <w:rFonts w:ascii="宋体" w:eastAsia="宋体" w:hAnsi="宋体"/>
          <w:b/>
          <w:bCs/>
          <w:szCs w:val="21"/>
        </w:rPr>
      </w:pPr>
    </w:p>
    <w:p w:rsidR="004D62C0" w:rsidRDefault="004D62C0">
      <w:pPr>
        <w:rPr>
          <w:rFonts w:ascii="宋体" w:eastAsia="宋体" w:hAnsi="宋体"/>
          <w:b/>
          <w:bCs/>
          <w:szCs w:val="21"/>
        </w:rPr>
      </w:pPr>
    </w:p>
    <w:p w:rsidR="004D62C0" w:rsidRDefault="004D62C0">
      <w:pPr>
        <w:rPr>
          <w:rFonts w:ascii="宋体" w:eastAsia="宋体" w:hAnsi="宋体"/>
          <w:b/>
          <w:bCs/>
          <w:szCs w:val="21"/>
        </w:rPr>
      </w:pPr>
    </w:p>
    <w:p w:rsidR="004D62C0" w:rsidRDefault="004D62C0">
      <w:pPr>
        <w:rPr>
          <w:rFonts w:ascii="宋体" w:eastAsia="宋体" w:hAnsi="宋体"/>
          <w:b/>
          <w:bCs/>
          <w:szCs w:val="21"/>
        </w:rPr>
      </w:pPr>
    </w:p>
    <w:p w:rsidR="004D62C0" w:rsidRDefault="004D62C0">
      <w:pPr>
        <w:rPr>
          <w:rFonts w:ascii="宋体" w:eastAsia="宋体" w:hAnsi="宋体"/>
          <w:b/>
          <w:bCs/>
          <w:szCs w:val="21"/>
        </w:rPr>
      </w:pPr>
    </w:p>
    <w:p w:rsidR="004D62C0" w:rsidRDefault="004D62C0">
      <w:pPr>
        <w:rPr>
          <w:rFonts w:ascii="宋体" w:eastAsia="宋体" w:hAnsi="宋体"/>
          <w:b/>
          <w:bCs/>
          <w:szCs w:val="21"/>
        </w:rPr>
      </w:pPr>
    </w:p>
    <w:p w:rsidR="004D62C0" w:rsidRDefault="004D62C0">
      <w:pPr>
        <w:rPr>
          <w:rFonts w:ascii="宋体" w:eastAsia="宋体" w:hAnsi="宋体"/>
          <w:b/>
          <w:bCs/>
          <w:szCs w:val="21"/>
        </w:rPr>
      </w:pPr>
    </w:p>
    <w:p w:rsidR="004D62C0" w:rsidRDefault="006C7215">
      <w:pPr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二.论述题（每小题2</w:t>
      </w:r>
      <w:r>
        <w:rPr>
          <w:rFonts w:ascii="宋体" w:eastAsia="宋体" w:hAnsi="宋体"/>
          <w:b/>
          <w:bCs/>
          <w:szCs w:val="21"/>
        </w:rPr>
        <w:t>0</w:t>
      </w:r>
      <w:r>
        <w:rPr>
          <w:rFonts w:ascii="宋体" w:eastAsia="宋体" w:hAnsi="宋体" w:hint="eastAsia"/>
          <w:b/>
          <w:bCs/>
          <w:szCs w:val="21"/>
        </w:rPr>
        <w:t>分，共</w:t>
      </w:r>
      <w:r>
        <w:rPr>
          <w:rFonts w:ascii="宋体" w:eastAsia="宋体" w:hAnsi="宋体"/>
          <w:b/>
          <w:bCs/>
          <w:szCs w:val="21"/>
        </w:rPr>
        <w:t>40</w:t>
      </w:r>
      <w:r>
        <w:rPr>
          <w:rFonts w:ascii="宋体" w:eastAsia="宋体" w:hAnsi="宋体" w:hint="eastAsia"/>
          <w:b/>
          <w:bCs/>
          <w:szCs w:val="21"/>
        </w:rPr>
        <w:t>分）</w:t>
      </w:r>
    </w:p>
    <w:p w:rsidR="004D62C0" w:rsidRDefault="006C7215">
      <w:pPr>
        <w:rPr>
          <w:rFonts w:ascii="宋体" w:eastAsia="宋体" w:hAnsi="宋体"/>
          <w:b/>
          <w:szCs w:val="21"/>
        </w:rPr>
      </w:pPr>
      <w:bookmarkStart w:id="1" w:name="_Hlk38654541"/>
      <w:r>
        <w:rPr>
          <w:rFonts w:ascii="宋体" w:eastAsia="宋体" w:hAnsi="宋体" w:hint="eastAsia"/>
          <w:b/>
          <w:szCs w:val="21"/>
        </w:rPr>
        <w:t>1、</w:t>
      </w:r>
      <w:bookmarkEnd w:id="1"/>
      <w:r>
        <w:rPr>
          <w:rFonts w:ascii="宋体" w:eastAsia="宋体" w:hAnsi="宋体" w:hint="eastAsia"/>
          <w:b/>
          <w:szCs w:val="21"/>
        </w:rPr>
        <w:t>边际替代率递减规律的内容是什么，为什么会有这种现象？</w:t>
      </w:r>
    </w:p>
    <w:p w:rsidR="004D62C0" w:rsidRDefault="006C7215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答</w:t>
      </w:r>
      <w:r>
        <w:rPr>
          <w:rFonts w:ascii="宋体" w:eastAsia="宋体" w:hAnsi="宋体" w:hint="eastAsia"/>
          <w:szCs w:val="21"/>
        </w:rPr>
        <w:t>：</w:t>
      </w:r>
    </w:p>
    <w:p w:rsidR="004D62C0" w:rsidRDefault="004D62C0">
      <w:pPr>
        <w:rPr>
          <w:rFonts w:ascii="宋体" w:eastAsia="宋体" w:hAnsi="宋体"/>
          <w:szCs w:val="21"/>
        </w:rPr>
      </w:pPr>
    </w:p>
    <w:p w:rsidR="004D62C0" w:rsidRDefault="004D62C0">
      <w:pPr>
        <w:rPr>
          <w:rFonts w:ascii="宋体" w:eastAsia="宋体" w:hAnsi="宋体"/>
          <w:szCs w:val="21"/>
        </w:rPr>
      </w:pPr>
    </w:p>
    <w:p w:rsidR="004D62C0" w:rsidRDefault="004D62C0">
      <w:pPr>
        <w:rPr>
          <w:rFonts w:ascii="宋体" w:eastAsia="宋体" w:hAnsi="宋体"/>
          <w:szCs w:val="21"/>
        </w:rPr>
      </w:pPr>
    </w:p>
    <w:p w:rsidR="004D62C0" w:rsidRDefault="004D62C0">
      <w:pPr>
        <w:rPr>
          <w:rFonts w:ascii="宋体" w:eastAsia="宋体" w:hAnsi="宋体"/>
          <w:szCs w:val="21"/>
        </w:rPr>
      </w:pPr>
    </w:p>
    <w:p w:rsidR="004D62C0" w:rsidRDefault="004D62C0">
      <w:pPr>
        <w:rPr>
          <w:rFonts w:ascii="宋体" w:eastAsia="宋体" w:hAnsi="宋体"/>
          <w:szCs w:val="21"/>
        </w:rPr>
      </w:pPr>
    </w:p>
    <w:p w:rsidR="004D62C0" w:rsidRDefault="004D62C0">
      <w:pPr>
        <w:rPr>
          <w:rFonts w:ascii="宋体" w:eastAsia="宋体" w:hAnsi="宋体"/>
          <w:szCs w:val="21"/>
        </w:rPr>
      </w:pPr>
    </w:p>
    <w:p w:rsidR="004D62C0" w:rsidRDefault="004D62C0">
      <w:pPr>
        <w:rPr>
          <w:rFonts w:ascii="宋体" w:eastAsia="宋体" w:hAnsi="宋体"/>
          <w:szCs w:val="21"/>
        </w:rPr>
      </w:pPr>
    </w:p>
    <w:p w:rsidR="004D62C0" w:rsidRDefault="004D62C0">
      <w:pPr>
        <w:rPr>
          <w:rFonts w:ascii="宋体" w:eastAsia="宋体" w:hAnsi="宋体"/>
          <w:szCs w:val="21"/>
        </w:rPr>
      </w:pPr>
    </w:p>
    <w:p w:rsidR="004D62C0" w:rsidRDefault="004D62C0">
      <w:pPr>
        <w:rPr>
          <w:rFonts w:ascii="宋体" w:eastAsia="宋体" w:hAnsi="宋体"/>
          <w:szCs w:val="21"/>
        </w:rPr>
      </w:pPr>
    </w:p>
    <w:p w:rsidR="004D62C0" w:rsidRDefault="004D62C0">
      <w:pPr>
        <w:rPr>
          <w:rFonts w:ascii="宋体" w:eastAsia="宋体" w:hAnsi="宋体"/>
          <w:szCs w:val="21"/>
        </w:rPr>
      </w:pPr>
    </w:p>
    <w:p w:rsidR="004D62C0" w:rsidRDefault="004D62C0">
      <w:pPr>
        <w:rPr>
          <w:rFonts w:ascii="宋体" w:eastAsia="宋体" w:hAnsi="宋体"/>
          <w:szCs w:val="21"/>
        </w:rPr>
      </w:pPr>
    </w:p>
    <w:p w:rsidR="004D62C0" w:rsidRDefault="004D62C0">
      <w:pPr>
        <w:rPr>
          <w:rFonts w:ascii="宋体" w:eastAsia="宋体" w:hAnsi="宋体"/>
          <w:szCs w:val="21"/>
        </w:rPr>
      </w:pPr>
    </w:p>
    <w:p w:rsidR="004D62C0" w:rsidRDefault="004D62C0">
      <w:pPr>
        <w:rPr>
          <w:rFonts w:ascii="宋体" w:eastAsia="宋体" w:hAnsi="宋体"/>
          <w:szCs w:val="21"/>
        </w:rPr>
      </w:pPr>
    </w:p>
    <w:p w:rsidR="004D62C0" w:rsidRDefault="006C7215">
      <w:pPr>
        <w:numPr>
          <w:ilvl w:val="0"/>
          <w:numId w:val="2"/>
        </w:numPr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传统货币政策的三个工具是什么？以经济萧条为例介绍一下调节的过程。</w:t>
      </w:r>
    </w:p>
    <w:p w:rsidR="004D62C0" w:rsidRDefault="006C7215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color w:val="FF0000"/>
          <w:szCs w:val="21"/>
        </w:rPr>
        <w:t>答</w:t>
      </w:r>
      <w:r>
        <w:rPr>
          <w:rFonts w:ascii="宋体" w:eastAsia="宋体" w:hAnsi="宋体" w:hint="eastAsia"/>
          <w:szCs w:val="21"/>
        </w:rPr>
        <w:t>：</w:t>
      </w:r>
    </w:p>
    <w:p w:rsidR="004D62C0" w:rsidRDefault="004D62C0">
      <w:pPr>
        <w:rPr>
          <w:rFonts w:ascii="宋体" w:eastAsia="宋体" w:hAnsi="宋体"/>
          <w:szCs w:val="21"/>
        </w:rPr>
      </w:pPr>
    </w:p>
    <w:p w:rsidR="004D62C0" w:rsidRDefault="004D62C0">
      <w:pPr>
        <w:rPr>
          <w:rFonts w:ascii="宋体" w:eastAsia="宋体" w:hAnsi="宋体"/>
          <w:szCs w:val="21"/>
        </w:rPr>
      </w:pPr>
    </w:p>
    <w:p w:rsidR="004D62C0" w:rsidRDefault="004D62C0">
      <w:pPr>
        <w:rPr>
          <w:rFonts w:ascii="宋体" w:eastAsia="宋体" w:hAnsi="宋体"/>
          <w:szCs w:val="21"/>
        </w:rPr>
      </w:pPr>
    </w:p>
    <w:p w:rsidR="004D62C0" w:rsidRDefault="004D62C0">
      <w:pPr>
        <w:rPr>
          <w:rFonts w:ascii="宋体" w:eastAsia="宋体" w:hAnsi="宋体"/>
          <w:szCs w:val="21"/>
        </w:rPr>
      </w:pPr>
    </w:p>
    <w:sectPr w:rsidR="004D62C0" w:rsidSect="004D62C0">
      <w:footerReference w:type="default" r:id="rId9"/>
      <w:pgSz w:w="11906" w:h="16838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C4C" w:rsidRDefault="00CC3C4C" w:rsidP="004D62C0">
      <w:r>
        <w:separator/>
      </w:r>
    </w:p>
  </w:endnote>
  <w:endnote w:type="continuationSeparator" w:id="0">
    <w:p w:rsidR="00CC3C4C" w:rsidRDefault="00CC3C4C" w:rsidP="004D6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2C0" w:rsidRDefault="006733A7">
    <w:pPr>
      <w:pStyle w:val="a4"/>
      <w:ind w:firstLineChars="2400" w:firstLine="4320"/>
    </w:pPr>
    <w:r>
      <w:rPr>
        <w:rFonts w:hint="eastAsia"/>
      </w:rPr>
      <w:t>第</w:t>
    </w:r>
    <w:r w:rsidR="00CC3C4C">
      <w:fldChar w:fldCharType="begin"/>
    </w:r>
    <w:r w:rsidR="00CC3C4C">
      <w:instrText xml:space="preserve"> PAGE   \* MERGEFORMAT </w:instrText>
    </w:r>
    <w:r w:rsidR="00CC3C4C">
      <w:fldChar w:fldCharType="separate"/>
    </w:r>
    <w:r w:rsidR="00313481" w:rsidRPr="00313481">
      <w:rPr>
        <w:noProof/>
        <w:lang w:val="zh-CN"/>
      </w:rPr>
      <w:t>1</w:t>
    </w:r>
    <w:r w:rsidR="00CC3C4C">
      <w:rPr>
        <w:noProof/>
        <w:lang w:val="zh-CN"/>
      </w:rPr>
      <w:fldChar w:fldCharType="end"/>
    </w:r>
    <w:r>
      <w:rPr>
        <w:rFonts w:hint="eastAsia"/>
      </w:rPr>
      <w:t>页，共2页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C4C" w:rsidRDefault="00CC3C4C" w:rsidP="004D62C0">
      <w:r>
        <w:separator/>
      </w:r>
    </w:p>
  </w:footnote>
  <w:footnote w:type="continuationSeparator" w:id="0">
    <w:p w:rsidR="00CC3C4C" w:rsidRDefault="00CC3C4C" w:rsidP="004D6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8BAA17"/>
    <w:multiLevelType w:val="singleLevel"/>
    <w:tmpl w:val="9E8BAA17"/>
    <w:lvl w:ilvl="0">
      <w:start w:val="2"/>
      <w:numFmt w:val="decimal"/>
      <w:suff w:val="nothing"/>
      <w:lvlText w:val="%1、"/>
      <w:lvlJc w:val="left"/>
    </w:lvl>
  </w:abstractNum>
  <w:abstractNum w:abstractNumId="1">
    <w:nsid w:val="22770849"/>
    <w:multiLevelType w:val="singleLevel"/>
    <w:tmpl w:val="22770849"/>
    <w:lvl w:ilvl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0694"/>
    <w:rsid w:val="000807E9"/>
    <w:rsid w:val="000B0028"/>
    <w:rsid w:val="00123724"/>
    <w:rsid w:val="00131B4E"/>
    <w:rsid w:val="00167BE6"/>
    <w:rsid w:val="00170694"/>
    <w:rsid w:val="001748E5"/>
    <w:rsid w:val="0019272E"/>
    <w:rsid w:val="001C6AA2"/>
    <w:rsid w:val="002452AD"/>
    <w:rsid w:val="0027554F"/>
    <w:rsid w:val="00294E3D"/>
    <w:rsid w:val="002A01A1"/>
    <w:rsid w:val="002A7107"/>
    <w:rsid w:val="002C1DAA"/>
    <w:rsid w:val="002F14DC"/>
    <w:rsid w:val="00310F1B"/>
    <w:rsid w:val="00311FF3"/>
    <w:rsid w:val="00313481"/>
    <w:rsid w:val="00364745"/>
    <w:rsid w:val="00373898"/>
    <w:rsid w:val="003F3274"/>
    <w:rsid w:val="00421A52"/>
    <w:rsid w:val="00423FF3"/>
    <w:rsid w:val="004409BD"/>
    <w:rsid w:val="004854BE"/>
    <w:rsid w:val="00495F1C"/>
    <w:rsid w:val="004D62C0"/>
    <w:rsid w:val="005B58CC"/>
    <w:rsid w:val="00637BF6"/>
    <w:rsid w:val="00657426"/>
    <w:rsid w:val="006702EC"/>
    <w:rsid w:val="006733A7"/>
    <w:rsid w:val="006C7215"/>
    <w:rsid w:val="006E67DB"/>
    <w:rsid w:val="006E6950"/>
    <w:rsid w:val="006E7450"/>
    <w:rsid w:val="0070082C"/>
    <w:rsid w:val="00705562"/>
    <w:rsid w:val="007328F9"/>
    <w:rsid w:val="007A75A0"/>
    <w:rsid w:val="00816F48"/>
    <w:rsid w:val="008B5352"/>
    <w:rsid w:val="008C042F"/>
    <w:rsid w:val="008D1A93"/>
    <w:rsid w:val="00927B39"/>
    <w:rsid w:val="00A553EA"/>
    <w:rsid w:val="00AE2A32"/>
    <w:rsid w:val="00B34789"/>
    <w:rsid w:val="00BA6890"/>
    <w:rsid w:val="00BE29F1"/>
    <w:rsid w:val="00C057AE"/>
    <w:rsid w:val="00C20AAC"/>
    <w:rsid w:val="00C32D0E"/>
    <w:rsid w:val="00C46B93"/>
    <w:rsid w:val="00C72AED"/>
    <w:rsid w:val="00C80419"/>
    <w:rsid w:val="00C84A32"/>
    <w:rsid w:val="00CA27B0"/>
    <w:rsid w:val="00CC3C4C"/>
    <w:rsid w:val="00EC50C6"/>
    <w:rsid w:val="00EE1B35"/>
    <w:rsid w:val="00EE5A35"/>
    <w:rsid w:val="00F2611D"/>
    <w:rsid w:val="00F845BC"/>
    <w:rsid w:val="00FC041B"/>
    <w:rsid w:val="00FE641D"/>
    <w:rsid w:val="20D26EE3"/>
    <w:rsid w:val="644D6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2C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4D62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62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D62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4D62C0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sid w:val="004D62C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D62C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4D62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 Ning</dc:creator>
  <cp:lastModifiedBy>admin</cp:lastModifiedBy>
  <cp:revision>7</cp:revision>
  <dcterms:created xsi:type="dcterms:W3CDTF">2020-04-24T13:24:00Z</dcterms:created>
  <dcterms:modified xsi:type="dcterms:W3CDTF">2022-06-01T06:40:00Z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